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B1" w:rsidRDefault="00D33469" w:rsidP="00D33469">
      <w:pPr>
        <w:pStyle w:val="a3"/>
        <w:spacing w:line="360" w:lineRule="auto"/>
        <w:ind w:firstLine="567"/>
        <w:contextualSpacing/>
        <w:jc w:val="center"/>
        <w:rPr>
          <w:sz w:val="28"/>
          <w:szCs w:val="28"/>
          <w:lang w:val="uk-UA"/>
        </w:rPr>
      </w:pPr>
      <w:r>
        <w:rPr>
          <w:sz w:val="28"/>
          <w:szCs w:val="28"/>
          <w:lang w:val="uk-UA"/>
        </w:rPr>
        <w:t>Міністерство освіти і науки України</w:t>
      </w:r>
      <w:bookmarkStart w:id="0" w:name="_GoBack"/>
      <w:bookmarkEnd w:id="0"/>
    </w:p>
    <w:p w:rsidR="00D403B1" w:rsidRDefault="00D403B1" w:rsidP="00D403B1">
      <w:pPr>
        <w:pStyle w:val="a3"/>
        <w:spacing w:line="360" w:lineRule="auto"/>
        <w:ind w:firstLine="567"/>
        <w:contextualSpacing/>
        <w:jc w:val="center"/>
        <w:rPr>
          <w:b/>
          <w:sz w:val="28"/>
          <w:szCs w:val="28"/>
          <w:lang w:val="uk-UA"/>
        </w:rPr>
      </w:pPr>
    </w:p>
    <w:p w:rsidR="00D403B1" w:rsidRDefault="00D403B1" w:rsidP="00D403B1">
      <w:pPr>
        <w:pStyle w:val="a3"/>
        <w:spacing w:line="360" w:lineRule="auto"/>
        <w:ind w:firstLine="567"/>
        <w:contextualSpacing/>
        <w:jc w:val="center"/>
        <w:rPr>
          <w:b/>
          <w:sz w:val="28"/>
          <w:szCs w:val="28"/>
          <w:lang w:val="uk-UA"/>
        </w:rPr>
      </w:pPr>
    </w:p>
    <w:p w:rsidR="00D403B1" w:rsidRDefault="00D403B1" w:rsidP="00D403B1">
      <w:pPr>
        <w:pStyle w:val="a3"/>
        <w:spacing w:line="360" w:lineRule="auto"/>
        <w:ind w:firstLine="567"/>
        <w:contextualSpacing/>
        <w:jc w:val="center"/>
        <w:rPr>
          <w:b/>
          <w:sz w:val="28"/>
          <w:szCs w:val="28"/>
          <w:lang w:val="uk-UA"/>
        </w:rPr>
      </w:pPr>
    </w:p>
    <w:p w:rsidR="00D403B1" w:rsidRDefault="00D403B1" w:rsidP="00D403B1">
      <w:pPr>
        <w:pStyle w:val="a3"/>
        <w:spacing w:line="360" w:lineRule="auto"/>
        <w:ind w:firstLine="567"/>
        <w:contextualSpacing/>
        <w:jc w:val="center"/>
        <w:rPr>
          <w:b/>
          <w:sz w:val="28"/>
          <w:szCs w:val="28"/>
          <w:lang w:val="uk-UA"/>
        </w:rPr>
      </w:pPr>
    </w:p>
    <w:p w:rsidR="00D403B1" w:rsidRDefault="00D403B1" w:rsidP="00D403B1">
      <w:pPr>
        <w:pStyle w:val="a3"/>
        <w:spacing w:line="360" w:lineRule="auto"/>
        <w:ind w:firstLine="567"/>
        <w:contextualSpacing/>
        <w:jc w:val="center"/>
        <w:rPr>
          <w:b/>
          <w:sz w:val="28"/>
          <w:szCs w:val="28"/>
          <w:lang w:val="uk-UA"/>
        </w:rPr>
      </w:pPr>
    </w:p>
    <w:p w:rsidR="00D403B1" w:rsidRPr="0093680D" w:rsidRDefault="00D403B1" w:rsidP="00D403B1">
      <w:pPr>
        <w:pStyle w:val="a3"/>
        <w:spacing w:line="360" w:lineRule="auto"/>
        <w:ind w:firstLine="567"/>
        <w:contextualSpacing/>
        <w:jc w:val="center"/>
        <w:rPr>
          <w:sz w:val="40"/>
          <w:szCs w:val="40"/>
          <w:lang w:val="uk-UA"/>
        </w:rPr>
      </w:pPr>
      <w:r w:rsidRPr="0093680D">
        <w:rPr>
          <w:sz w:val="40"/>
          <w:szCs w:val="40"/>
          <w:lang w:val="uk-UA"/>
        </w:rPr>
        <w:t>Використання на уроках географії інформаційно-комунікаційних технологій у поєднанні з інтерактивними методами навчання</w:t>
      </w:r>
    </w:p>
    <w:p w:rsidR="00D403B1" w:rsidRDefault="00D403B1" w:rsidP="00D403B1">
      <w:pPr>
        <w:pStyle w:val="a3"/>
        <w:spacing w:line="360" w:lineRule="auto"/>
        <w:ind w:firstLine="567"/>
        <w:contextualSpacing/>
        <w:jc w:val="center"/>
        <w:rPr>
          <w:sz w:val="28"/>
          <w:szCs w:val="28"/>
          <w:lang w:val="uk-UA"/>
        </w:rPr>
      </w:pPr>
    </w:p>
    <w:p w:rsidR="00D403B1" w:rsidRDefault="00D403B1" w:rsidP="00D403B1">
      <w:pPr>
        <w:pStyle w:val="a3"/>
        <w:spacing w:line="360" w:lineRule="auto"/>
        <w:ind w:firstLine="567"/>
        <w:contextualSpacing/>
        <w:jc w:val="center"/>
        <w:rPr>
          <w:sz w:val="28"/>
          <w:szCs w:val="28"/>
          <w:lang w:val="uk-UA"/>
        </w:rPr>
      </w:pPr>
    </w:p>
    <w:p w:rsidR="00D403B1" w:rsidRDefault="00D403B1" w:rsidP="00D403B1">
      <w:pPr>
        <w:pStyle w:val="a3"/>
        <w:spacing w:line="360" w:lineRule="auto"/>
        <w:ind w:firstLine="567"/>
        <w:contextualSpacing/>
        <w:jc w:val="center"/>
        <w:rPr>
          <w:sz w:val="28"/>
          <w:szCs w:val="28"/>
          <w:lang w:val="uk-UA"/>
        </w:rPr>
      </w:pPr>
    </w:p>
    <w:p w:rsidR="00D403B1" w:rsidRDefault="00D403B1" w:rsidP="00D403B1">
      <w:pPr>
        <w:pStyle w:val="a3"/>
        <w:spacing w:line="360" w:lineRule="auto"/>
        <w:ind w:firstLine="567"/>
        <w:contextualSpacing/>
        <w:jc w:val="center"/>
        <w:rPr>
          <w:sz w:val="28"/>
          <w:szCs w:val="28"/>
          <w:lang w:val="uk-UA"/>
        </w:rPr>
      </w:pPr>
    </w:p>
    <w:p w:rsidR="00D403B1" w:rsidRDefault="00D403B1" w:rsidP="00D403B1">
      <w:pPr>
        <w:pStyle w:val="a3"/>
        <w:spacing w:line="360" w:lineRule="auto"/>
        <w:ind w:firstLine="567"/>
        <w:contextualSpacing/>
        <w:jc w:val="center"/>
        <w:rPr>
          <w:sz w:val="28"/>
          <w:szCs w:val="28"/>
          <w:lang w:val="uk-UA"/>
        </w:rPr>
      </w:pPr>
    </w:p>
    <w:p w:rsidR="00D403B1" w:rsidRDefault="00D403B1" w:rsidP="00D403B1">
      <w:pPr>
        <w:pStyle w:val="a3"/>
        <w:spacing w:line="360" w:lineRule="auto"/>
        <w:ind w:firstLine="5103"/>
        <w:contextualSpacing/>
        <w:jc w:val="both"/>
        <w:rPr>
          <w:sz w:val="28"/>
          <w:szCs w:val="28"/>
          <w:lang w:val="uk-UA"/>
        </w:rPr>
      </w:pPr>
      <w:r>
        <w:rPr>
          <w:sz w:val="28"/>
          <w:szCs w:val="28"/>
          <w:lang w:val="uk-UA"/>
        </w:rPr>
        <w:t>Виконала: Лідова Лариса Віталіївна</w:t>
      </w:r>
    </w:p>
    <w:p w:rsidR="00D403B1" w:rsidRDefault="00D403B1" w:rsidP="00D403B1">
      <w:pPr>
        <w:pStyle w:val="a3"/>
        <w:spacing w:line="360" w:lineRule="auto"/>
        <w:ind w:firstLine="5103"/>
        <w:contextualSpacing/>
        <w:jc w:val="both"/>
        <w:rPr>
          <w:sz w:val="28"/>
          <w:szCs w:val="28"/>
          <w:lang w:val="uk-UA"/>
        </w:rPr>
      </w:pPr>
      <w:r>
        <w:rPr>
          <w:sz w:val="28"/>
          <w:szCs w:val="28"/>
          <w:lang w:val="uk-UA"/>
        </w:rPr>
        <w:t xml:space="preserve">Гадяцький район, Краснознаменська </w:t>
      </w:r>
    </w:p>
    <w:p w:rsidR="00D403B1" w:rsidRDefault="00D403B1" w:rsidP="00D403B1">
      <w:pPr>
        <w:pStyle w:val="a3"/>
        <w:spacing w:line="360" w:lineRule="auto"/>
        <w:ind w:firstLine="5103"/>
        <w:contextualSpacing/>
        <w:jc w:val="both"/>
        <w:rPr>
          <w:sz w:val="28"/>
          <w:szCs w:val="28"/>
          <w:lang w:val="uk-UA"/>
        </w:rPr>
      </w:pPr>
      <w:r>
        <w:rPr>
          <w:sz w:val="28"/>
          <w:szCs w:val="28"/>
          <w:lang w:val="uk-UA"/>
        </w:rPr>
        <w:t>загальноосвітня школа І-ІІІ ст.</w:t>
      </w:r>
    </w:p>
    <w:p w:rsidR="00D403B1" w:rsidRPr="00D403B1" w:rsidRDefault="00D403B1" w:rsidP="00D403B1">
      <w:pPr>
        <w:pStyle w:val="a3"/>
        <w:spacing w:line="360" w:lineRule="auto"/>
        <w:ind w:firstLine="5103"/>
        <w:contextualSpacing/>
        <w:jc w:val="both"/>
        <w:rPr>
          <w:sz w:val="28"/>
          <w:szCs w:val="28"/>
          <w:lang w:val="uk-UA"/>
        </w:rPr>
      </w:pPr>
      <w:r>
        <w:rPr>
          <w:sz w:val="28"/>
          <w:szCs w:val="28"/>
          <w:lang w:val="uk-UA"/>
        </w:rPr>
        <w:t>вища категорія</w:t>
      </w:r>
    </w:p>
    <w:p w:rsidR="00D403B1" w:rsidRDefault="00D403B1" w:rsidP="0030069B">
      <w:pPr>
        <w:pStyle w:val="a3"/>
        <w:spacing w:line="360" w:lineRule="auto"/>
        <w:ind w:firstLine="567"/>
        <w:contextualSpacing/>
        <w:jc w:val="center"/>
        <w:rPr>
          <w:sz w:val="28"/>
          <w:szCs w:val="28"/>
          <w:lang w:val="uk-UA"/>
        </w:rPr>
      </w:pPr>
    </w:p>
    <w:p w:rsidR="00D403B1" w:rsidRDefault="00D403B1" w:rsidP="0030069B">
      <w:pPr>
        <w:pStyle w:val="a3"/>
        <w:spacing w:line="360" w:lineRule="auto"/>
        <w:ind w:firstLine="567"/>
        <w:contextualSpacing/>
        <w:jc w:val="center"/>
        <w:rPr>
          <w:sz w:val="28"/>
          <w:szCs w:val="28"/>
          <w:lang w:val="uk-UA"/>
        </w:rPr>
      </w:pPr>
    </w:p>
    <w:p w:rsidR="00D403B1" w:rsidRDefault="00D403B1" w:rsidP="0030069B">
      <w:pPr>
        <w:pStyle w:val="a3"/>
        <w:spacing w:line="360" w:lineRule="auto"/>
        <w:ind w:firstLine="567"/>
        <w:contextualSpacing/>
        <w:jc w:val="center"/>
        <w:rPr>
          <w:sz w:val="28"/>
          <w:szCs w:val="28"/>
          <w:lang w:val="uk-UA"/>
        </w:rPr>
      </w:pPr>
    </w:p>
    <w:p w:rsidR="00D403B1" w:rsidRDefault="00D403B1" w:rsidP="0030069B">
      <w:pPr>
        <w:pStyle w:val="a3"/>
        <w:spacing w:line="360" w:lineRule="auto"/>
        <w:ind w:firstLine="567"/>
        <w:contextualSpacing/>
        <w:jc w:val="center"/>
        <w:rPr>
          <w:sz w:val="28"/>
          <w:szCs w:val="28"/>
          <w:lang w:val="uk-UA"/>
        </w:rPr>
      </w:pPr>
    </w:p>
    <w:p w:rsidR="0093680D" w:rsidRDefault="0093680D" w:rsidP="0030069B">
      <w:pPr>
        <w:pStyle w:val="a3"/>
        <w:spacing w:line="360" w:lineRule="auto"/>
        <w:ind w:firstLine="567"/>
        <w:contextualSpacing/>
        <w:jc w:val="center"/>
        <w:rPr>
          <w:sz w:val="28"/>
          <w:szCs w:val="28"/>
          <w:lang w:val="uk-UA"/>
        </w:rPr>
      </w:pPr>
    </w:p>
    <w:p w:rsidR="0093680D" w:rsidRDefault="0093680D" w:rsidP="0030069B">
      <w:pPr>
        <w:pStyle w:val="a3"/>
        <w:spacing w:line="360" w:lineRule="auto"/>
        <w:ind w:firstLine="567"/>
        <w:contextualSpacing/>
        <w:jc w:val="center"/>
        <w:rPr>
          <w:sz w:val="28"/>
          <w:szCs w:val="28"/>
          <w:lang w:val="uk-UA"/>
        </w:rPr>
      </w:pPr>
    </w:p>
    <w:p w:rsidR="0093680D" w:rsidRDefault="0093680D" w:rsidP="0030069B">
      <w:pPr>
        <w:pStyle w:val="a3"/>
        <w:spacing w:line="360" w:lineRule="auto"/>
        <w:ind w:firstLine="567"/>
        <w:contextualSpacing/>
        <w:jc w:val="center"/>
        <w:rPr>
          <w:sz w:val="28"/>
          <w:szCs w:val="28"/>
          <w:lang w:val="uk-UA"/>
        </w:rPr>
      </w:pPr>
    </w:p>
    <w:p w:rsidR="0093680D" w:rsidRDefault="0093680D" w:rsidP="0030069B">
      <w:pPr>
        <w:pStyle w:val="a3"/>
        <w:spacing w:line="360" w:lineRule="auto"/>
        <w:ind w:firstLine="567"/>
        <w:contextualSpacing/>
        <w:jc w:val="center"/>
        <w:rPr>
          <w:sz w:val="28"/>
          <w:szCs w:val="28"/>
          <w:lang w:val="uk-UA"/>
        </w:rPr>
      </w:pPr>
    </w:p>
    <w:p w:rsidR="0093680D" w:rsidRDefault="0093680D" w:rsidP="0030069B">
      <w:pPr>
        <w:pStyle w:val="a3"/>
        <w:spacing w:line="360" w:lineRule="auto"/>
        <w:ind w:firstLine="567"/>
        <w:contextualSpacing/>
        <w:jc w:val="center"/>
        <w:rPr>
          <w:sz w:val="28"/>
          <w:szCs w:val="28"/>
          <w:lang w:val="uk-UA"/>
        </w:rPr>
      </w:pPr>
    </w:p>
    <w:p w:rsidR="0093680D" w:rsidRDefault="0093680D" w:rsidP="0030069B">
      <w:pPr>
        <w:pStyle w:val="a3"/>
        <w:spacing w:line="360" w:lineRule="auto"/>
        <w:ind w:firstLine="567"/>
        <w:contextualSpacing/>
        <w:jc w:val="center"/>
        <w:rPr>
          <w:sz w:val="28"/>
          <w:szCs w:val="28"/>
          <w:lang w:val="uk-UA"/>
        </w:rPr>
      </w:pPr>
    </w:p>
    <w:p w:rsidR="0093680D" w:rsidRDefault="0093680D" w:rsidP="0030069B">
      <w:pPr>
        <w:pStyle w:val="a3"/>
        <w:spacing w:line="360" w:lineRule="auto"/>
        <w:ind w:firstLine="567"/>
        <w:contextualSpacing/>
        <w:jc w:val="center"/>
        <w:rPr>
          <w:sz w:val="28"/>
          <w:szCs w:val="28"/>
          <w:lang w:val="uk-UA"/>
        </w:rPr>
      </w:pPr>
    </w:p>
    <w:p w:rsidR="00DE2D21" w:rsidRDefault="0030069B" w:rsidP="0030069B">
      <w:pPr>
        <w:pStyle w:val="a3"/>
        <w:spacing w:line="360" w:lineRule="auto"/>
        <w:ind w:firstLine="567"/>
        <w:contextualSpacing/>
        <w:jc w:val="center"/>
        <w:rPr>
          <w:sz w:val="28"/>
          <w:szCs w:val="28"/>
          <w:lang w:val="uk-UA"/>
        </w:rPr>
      </w:pPr>
      <w:r>
        <w:rPr>
          <w:sz w:val="28"/>
          <w:szCs w:val="28"/>
          <w:lang w:val="uk-UA"/>
        </w:rPr>
        <w:lastRenderedPageBreak/>
        <w:t>ЗМІСТ</w:t>
      </w:r>
    </w:p>
    <w:p w:rsidR="0030069B" w:rsidRPr="0030069B" w:rsidRDefault="0030069B" w:rsidP="0030069B">
      <w:pPr>
        <w:pStyle w:val="a3"/>
        <w:spacing w:line="360" w:lineRule="auto"/>
        <w:ind w:firstLine="567"/>
        <w:contextualSpacing/>
        <w:jc w:val="center"/>
        <w:rPr>
          <w:sz w:val="28"/>
          <w:szCs w:val="28"/>
          <w:lang w:val="uk-UA"/>
        </w:rPr>
      </w:pPr>
    </w:p>
    <w:p w:rsidR="00DE2D21" w:rsidRPr="00E030D5" w:rsidRDefault="00DE2D21" w:rsidP="00E030D5">
      <w:pPr>
        <w:pStyle w:val="a3"/>
        <w:spacing w:line="360" w:lineRule="auto"/>
        <w:ind w:firstLine="567"/>
        <w:contextualSpacing/>
        <w:rPr>
          <w:sz w:val="28"/>
          <w:szCs w:val="28"/>
        </w:rPr>
      </w:pPr>
      <w:proofErr w:type="gramStart"/>
      <w:r w:rsidRPr="00E030D5">
        <w:rPr>
          <w:sz w:val="28"/>
          <w:szCs w:val="28"/>
        </w:rPr>
        <w:t>Вступ</w:t>
      </w:r>
      <w:proofErr w:type="gramEnd"/>
      <w:r w:rsidRPr="00E030D5">
        <w:rPr>
          <w:sz w:val="28"/>
          <w:szCs w:val="28"/>
        </w:rPr>
        <w:t xml:space="preserve"> </w:t>
      </w:r>
    </w:p>
    <w:p w:rsidR="00353F26" w:rsidRDefault="00353F26" w:rsidP="00E030D5">
      <w:pPr>
        <w:pStyle w:val="a3"/>
        <w:spacing w:line="360" w:lineRule="auto"/>
        <w:ind w:firstLine="567"/>
        <w:contextualSpacing/>
        <w:rPr>
          <w:sz w:val="28"/>
          <w:szCs w:val="28"/>
          <w:lang w:val="uk-UA"/>
        </w:rPr>
      </w:pPr>
      <w:r>
        <w:rPr>
          <w:sz w:val="28"/>
          <w:szCs w:val="28"/>
          <w:lang w:val="uk-UA"/>
        </w:rPr>
        <w:t>Розділ І</w:t>
      </w:r>
      <w:r w:rsidR="00DE2D21" w:rsidRPr="00E030D5">
        <w:rPr>
          <w:sz w:val="28"/>
          <w:szCs w:val="28"/>
        </w:rPr>
        <w:t xml:space="preserve">. </w:t>
      </w:r>
      <w:r>
        <w:rPr>
          <w:sz w:val="28"/>
          <w:szCs w:val="28"/>
          <w:lang w:val="uk-UA"/>
        </w:rPr>
        <w:t xml:space="preserve">Інформаційно-комунікаційні технології на уроках географії. </w:t>
      </w:r>
    </w:p>
    <w:p w:rsidR="00150818" w:rsidRDefault="00150818" w:rsidP="00E030D5">
      <w:pPr>
        <w:pStyle w:val="a3"/>
        <w:spacing w:line="360" w:lineRule="auto"/>
        <w:ind w:firstLine="567"/>
        <w:contextualSpacing/>
        <w:rPr>
          <w:sz w:val="28"/>
          <w:szCs w:val="28"/>
          <w:lang w:val="uk-UA"/>
        </w:rPr>
      </w:pPr>
      <w:r>
        <w:rPr>
          <w:sz w:val="28"/>
          <w:szCs w:val="28"/>
          <w:lang w:val="uk-UA"/>
        </w:rPr>
        <w:t>Розділ ІІ</w:t>
      </w:r>
      <w:r>
        <w:rPr>
          <w:sz w:val="28"/>
          <w:szCs w:val="28"/>
        </w:rPr>
        <w:t>. Інтерактивн</w:t>
      </w:r>
      <w:r>
        <w:rPr>
          <w:sz w:val="28"/>
          <w:szCs w:val="28"/>
          <w:lang w:val="uk-UA"/>
        </w:rPr>
        <w:t>і методи</w:t>
      </w:r>
      <w:r w:rsidR="00DE2D21" w:rsidRPr="00E030D5">
        <w:rPr>
          <w:sz w:val="28"/>
          <w:szCs w:val="28"/>
        </w:rPr>
        <w:t xml:space="preserve"> навчання</w:t>
      </w:r>
      <w:proofErr w:type="gramStart"/>
      <w:r w:rsidR="00DE2D21" w:rsidRPr="00E030D5">
        <w:rPr>
          <w:sz w:val="28"/>
          <w:szCs w:val="28"/>
        </w:rPr>
        <w:t xml:space="preserve"> </w:t>
      </w:r>
      <w:r>
        <w:rPr>
          <w:sz w:val="28"/>
          <w:szCs w:val="28"/>
          <w:lang w:val="uk-UA"/>
        </w:rPr>
        <w:t>.</w:t>
      </w:r>
      <w:proofErr w:type="gramEnd"/>
    </w:p>
    <w:p w:rsidR="00DE2D21" w:rsidRDefault="00150818" w:rsidP="00E030D5">
      <w:pPr>
        <w:pStyle w:val="a3"/>
        <w:spacing w:line="360" w:lineRule="auto"/>
        <w:ind w:firstLine="567"/>
        <w:contextualSpacing/>
        <w:rPr>
          <w:sz w:val="28"/>
          <w:szCs w:val="28"/>
          <w:lang w:val="uk-UA"/>
        </w:rPr>
      </w:pPr>
      <w:r>
        <w:rPr>
          <w:sz w:val="28"/>
          <w:szCs w:val="28"/>
          <w:lang w:val="uk-UA"/>
        </w:rPr>
        <w:t>Розділ ІІІ</w:t>
      </w:r>
      <w:r w:rsidR="00DE2D21" w:rsidRPr="00E030D5">
        <w:rPr>
          <w:sz w:val="28"/>
          <w:szCs w:val="28"/>
        </w:rPr>
        <w:t xml:space="preserve">. </w:t>
      </w:r>
      <w:r>
        <w:rPr>
          <w:sz w:val="28"/>
          <w:szCs w:val="28"/>
          <w:lang w:val="uk-UA"/>
        </w:rPr>
        <w:t>З досвіду роботи</w:t>
      </w:r>
      <w:r w:rsidR="00DE2D21" w:rsidRPr="00E030D5">
        <w:rPr>
          <w:sz w:val="28"/>
          <w:szCs w:val="28"/>
        </w:rPr>
        <w:t xml:space="preserve"> </w:t>
      </w:r>
    </w:p>
    <w:p w:rsidR="00E035AF" w:rsidRDefault="00E035AF" w:rsidP="00E030D5">
      <w:pPr>
        <w:pStyle w:val="a3"/>
        <w:spacing w:line="360" w:lineRule="auto"/>
        <w:ind w:firstLine="567"/>
        <w:contextualSpacing/>
        <w:rPr>
          <w:sz w:val="28"/>
          <w:szCs w:val="28"/>
          <w:lang w:val="uk-UA"/>
        </w:rPr>
      </w:pPr>
      <w:r>
        <w:rPr>
          <w:sz w:val="28"/>
          <w:szCs w:val="28"/>
          <w:lang w:val="uk-UA"/>
        </w:rPr>
        <w:t>Висновки</w:t>
      </w:r>
    </w:p>
    <w:p w:rsidR="00E035AF" w:rsidRPr="00E035AF" w:rsidRDefault="00E035AF" w:rsidP="00E030D5">
      <w:pPr>
        <w:pStyle w:val="a3"/>
        <w:spacing w:line="360" w:lineRule="auto"/>
        <w:ind w:firstLine="567"/>
        <w:contextualSpacing/>
        <w:rPr>
          <w:sz w:val="28"/>
          <w:szCs w:val="28"/>
          <w:lang w:val="uk-UA"/>
        </w:rPr>
      </w:pPr>
      <w:r>
        <w:rPr>
          <w:sz w:val="28"/>
          <w:szCs w:val="28"/>
          <w:lang w:val="uk-UA"/>
        </w:rPr>
        <w:t>Список використаних джерел</w:t>
      </w:r>
    </w:p>
    <w:p w:rsidR="004B4E62" w:rsidRDefault="004B4E62" w:rsidP="00E030D5">
      <w:pPr>
        <w:pStyle w:val="a3"/>
        <w:spacing w:line="360" w:lineRule="auto"/>
        <w:ind w:firstLine="567"/>
        <w:contextualSpacing/>
        <w:rPr>
          <w:b/>
          <w:bCs/>
          <w:sz w:val="28"/>
          <w:szCs w:val="28"/>
          <w:lang w:val="uk-UA"/>
        </w:rPr>
      </w:pPr>
    </w:p>
    <w:p w:rsidR="004B4E62" w:rsidRDefault="004B4E62" w:rsidP="00E030D5">
      <w:pPr>
        <w:pStyle w:val="a3"/>
        <w:spacing w:line="360" w:lineRule="auto"/>
        <w:ind w:firstLine="567"/>
        <w:contextualSpacing/>
        <w:rPr>
          <w:b/>
          <w:bCs/>
          <w:sz w:val="28"/>
          <w:szCs w:val="28"/>
          <w:lang w:val="uk-UA"/>
        </w:rPr>
      </w:pPr>
    </w:p>
    <w:p w:rsidR="004B4E62" w:rsidRDefault="004B4E62" w:rsidP="00E030D5">
      <w:pPr>
        <w:pStyle w:val="a3"/>
        <w:spacing w:line="360" w:lineRule="auto"/>
        <w:ind w:firstLine="567"/>
        <w:contextualSpacing/>
        <w:rPr>
          <w:b/>
          <w:bCs/>
          <w:sz w:val="28"/>
          <w:szCs w:val="28"/>
          <w:lang w:val="uk-UA"/>
        </w:rPr>
      </w:pPr>
    </w:p>
    <w:p w:rsidR="004B4E62" w:rsidRDefault="004B4E62" w:rsidP="00E030D5">
      <w:pPr>
        <w:pStyle w:val="a3"/>
        <w:spacing w:line="360" w:lineRule="auto"/>
        <w:ind w:firstLine="567"/>
        <w:contextualSpacing/>
        <w:rPr>
          <w:b/>
          <w:bCs/>
          <w:sz w:val="28"/>
          <w:szCs w:val="28"/>
          <w:lang w:val="uk-UA"/>
        </w:rPr>
      </w:pPr>
    </w:p>
    <w:p w:rsidR="004B4E62" w:rsidRDefault="004B4E62" w:rsidP="00E030D5">
      <w:pPr>
        <w:pStyle w:val="a3"/>
        <w:spacing w:line="360" w:lineRule="auto"/>
        <w:ind w:firstLine="567"/>
        <w:contextualSpacing/>
        <w:rPr>
          <w:b/>
          <w:bCs/>
          <w:sz w:val="28"/>
          <w:szCs w:val="28"/>
          <w:lang w:val="uk-UA"/>
        </w:rPr>
      </w:pPr>
    </w:p>
    <w:p w:rsidR="004B4E62" w:rsidRDefault="004B4E62" w:rsidP="00E030D5">
      <w:pPr>
        <w:pStyle w:val="a3"/>
        <w:spacing w:line="360" w:lineRule="auto"/>
        <w:ind w:firstLine="567"/>
        <w:contextualSpacing/>
        <w:rPr>
          <w:b/>
          <w:bCs/>
          <w:sz w:val="28"/>
          <w:szCs w:val="28"/>
          <w:lang w:val="uk-UA"/>
        </w:rPr>
      </w:pPr>
    </w:p>
    <w:p w:rsidR="004B4E62" w:rsidRDefault="004B4E62" w:rsidP="00E030D5">
      <w:pPr>
        <w:pStyle w:val="a3"/>
        <w:spacing w:line="360" w:lineRule="auto"/>
        <w:ind w:firstLine="567"/>
        <w:contextualSpacing/>
        <w:rPr>
          <w:b/>
          <w:bCs/>
          <w:sz w:val="28"/>
          <w:szCs w:val="28"/>
          <w:lang w:val="uk-UA"/>
        </w:rPr>
      </w:pPr>
    </w:p>
    <w:p w:rsidR="004B4E62" w:rsidRDefault="004B4E62" w:rsidP="00E030D5">
      <w:pPr>
        <w:pStyle w:val="a3"/>
        <w:spacing w:line="360" w:lineRule="auto"/>
        <w:ind w:firstLine="567"/>
        <w:contextualSpacing/>
        <w:rPr>
          <w:b/>
          <w:bCs/>
          <w:sz w:val="28"/>
          <w:szCs w:val="28"/>
          <w:lang w:val="uk-UA"/>
        </w:rPr>
      </w:pPr>
    </w:p>
    <w:p w:rsidR="004B4E62" w:rsidRDefault="004B4E62" w:rsidP="00E030D5">
      <w:pPr>
        <w:pStyle w:val="a3"/>
        <w:spacing w:line="360" w:lineRule="auto"/>
        <w:ind w:firstLine="567"/>
        <w:contextualSpacing/>
        <w:rPr>
          <w:b/>
          <w:bCs/>
          <w:sz w:val="28"/>
          <w:szCs w:val="28"/>
          <w:lang w:val="uk-UA"/>
        </w:rPr>
      </w:pPr>
    </w:p>
    <w:p w:rsidR="004B4E62" w:rsidRDefault="004B4E62" w:rsidP="00E030D5">
      <w:pPr>
        <w:pStyle w:val="a3"/>
        <w:spacing w:line="360" w:lineRule="auto"/>
        <w:ind w:firstLine="567"/>
        <w:contextualSpacing/>
        <w:rPr>
          <w:b/>
          <w:bCs/>
          <w:sz w:val="28"/>
          <w:szCs w:val="28"/>
          <w:lang w:val="uk-UA"/>
        </w:rPr>
      </w:pPr>
    </w:p>
    <w:p w:rsidR="004B4E62" w:rsidRDefault="004B4E62" w:rsidP="00E030D5">
      <w:pPr>
        <w:pStyle w:val="a3"/>
        <w:spacing w:line="360" w:lineRule="auto"/>
        <w:ind w:firstLine="567"/>
        <w:contextualSpacing/>
        <w:rPr>
          <w:b/>
          <w:bCs/>
          <w:sz w:val="28"/>
          <w:szCs w:val="28"/>
          <w:lang w:val="uk-UA"/>
        </w:rPr>
      </w:pPr>
    </w:p>
    <w:p w:rsidR="004B4E62" w:rsidRDefault="004B4E62" w:rsidP="00E030D5">
      <w:pPr>
        <w:pStyle w:val="a3"/>
        <w:spacing w:line="360" w:lineRule="auto"/>
        <w:ind w:firstLine="567"/>
        <w:contextualSpacing/>
        <w:rPr>
          <w:b/>
          <w:bCs/>
          <w:sz w:val="28"/>
          <w:szCs w:val="28"/>
          <w:lang w:val="uk-UA"/>
        </w:rPr>
      </w:pPr>
    </w:p>
    <w:p w:rsidR="004B4E62" w:rsidRDefault="004B4E62" w:rsidP="00E030D5">
      <w:pPr>
        <w:pStyle w:val="a3"/>
        <w:spacing w:line="360" w:lineRule="auto"/>
        <w:ind w:firstLine="567"/>
        <w:contextualSpacing/>
        <w:rPr>
          <w:b/>
          <w:bCs/>
          <w:sz w:val="28"/>
          <w:szCs w:val="28"/>
          <w:lang w:val="uk-UA"/>
        </w:rPr>
      </w:pPr>
    </w:p>
    <w:p w:rsidR="004B4E62" w:rsidRDefault="004B4E62" w:rsidP="00E030D5">
      <w:pPr>
        <w:pStyle w:val="a3"/>
        <w:spacing w:line="360" w:lineRule="auto"/>
        <w:ind w:firstLine="567"/>
        <w:contextualSpacing/>
        <w:rPr>
          <w:b/>
          <w:bCs/>
          <w:sz w:val="28"/>
          <w:szCs w:val="28"/>
          <w:lang w:val="uk-UA"/>
        </w:rPr>
      </w:pPr>
    </w:p>
    <w:p w:rsidR="004B4E62" w:rsidRDefault="004B4E62" w:rsidP="00E030D5">
      <w:pPr>
        <w:pStyle w:val="a3"/>
        <w:spacing w:line="360" w:lineRule="auto"/>
        <w:ind w:firstLine="567"/>
        <w:contextualSpacing/>
        <w:rPr>
          <w:b/>
          <w:bCs/>
          <w:sz w:val="28"/>
          <w:szCs w:val="28"/>
          <w:lang w:val="uk-UA"/>
        </w:rPr>
      </w:pPr>
    </w:p>
    <w:p w:rsidR="004B4E62" w:rsidRDefault="004B4E62" w:rsidP="00E030D5">
      <w:pPr>
        <w:pStyle w:val="a3"/>
        <w:spacing w:line="360" w:lineRule="auto"/>
        <w:ind w:firstLine="567"/>
        <w:contextualSpacing/>
        <w:rPr>
          <w:b/>
          <w:bCs/>
          <w:sz w:val="28"/>
          <w:szCs w:val="28"/>
          <w:lang w:val="uk-UA"/>
        </w:rPr>
      </w:pPr>
    </w:p>
    <w:p w:rsidR="004B4E62" w:rsidRDefault="004B4E62" w:rsidP="00E030D5">
      <w:pPr>
        <w:pStyle w:val="a3"/>
        <w:spacing w:line="360" w:lineRule="auto"/>
        <w:ind w:firstLine="567"/>
        <w:contextualSpacing/>
        <w:rPr>
          <w:b/>
          <w:bCs/>
          <w:sz w:val="28"/>
          <w:szCs w:val="28"/>
          <w:lang w:val="uk-UA"/>
        </w:rPr>
      </w:pPr>
    </w:p>
    <w:p w:rsidR="004B4E62" w:rsidRDefault="004B4E62" w:rsidP="00E030D5">
      <w:pPr>
        <w:pStyle w:val="a3"/>
        <w:spacing w:line="360" w:lineRule="auto"/>
        <w:ind w:firstLine="567"/>
        <w:contextualSpacing/>
        <w:rPr>
          <w:b/>
          <w:bCs/>
          <w:sz w:val="28"/>
          <w:szCs w:val="28"/>
          <w:lang w:val="uk-UA"/>
        </w:rPr>
      </w:pPr>
    </w:p>
    <w:p w:rsidR="004B4E62" w:rsidRDefault="004B4E62" w:rsidP="00E030D5">
      <w:pPr>
        <w:pStyle w:val="a3"/>
        <w:spacing w:line="360" w:lineRule="auto"/>
        <w:ind w:firstLine="567"/>
        <w:contextualSpacing/>
        <w:rPr>
          <w:b/>
          <w:bCs/>
          <w:sz w:val="28"/>
          <w:szCs w:val="28"/>
          <w:lang w:val="uk-UA"/>
        </w:rPr>
      </w:pPr>
    </w:p>
    <w:p w:rsidR="004B4E62" w:rsidRDefault="004B4E62" w:rsidP="00E030D5">
      <w:pPr>
        <w:pStyle w:val="a3"/>
        <w:spacing w:line="360" w:lineRule="auto"/>
        <w:ind w:firstLine="567"/>
        <w:contextualSpacing/>
        <w:rPr>
          <w:b/>
          <w:bCs/>
          <w:sz w:val="28"/>
          <w:szCs w:val="28"/>
          <w:lang w:val="uk-UA"/>
        </w:rPr>
      </w:pPr>
    </w:p>
    <w:p w:rsidR="00E035AF" w:rsidRDefault="00E035AF" w:rsidP="00EA2D4A">
      <w:pPr>
        <w:pStyle w:val="a3"/>
        <w:spacing w:line="360" w:lineRule="auto"/>
        <w:ind w:firstLine="567"/>
        <w:contextualSpacing/>
        <w:jc w:val="center"/>
        <w:rPr>
          <w:bCs/>
          <w:sz w:val="28"/>
          <w:szCs w:val="28"/>
          <w:lang w:val="uk-UA"/>
        </w:rPr>
      </w:pPr>
    </w:p>
    <w:p w:rsidR="00D403B1" w:rsidRDefault="00D403B1" w:rsidP="00EA2D4A">
      <w:pPr>
        <w:pStyle w:val="a3"/>
        <w:spacing w:line="360" w:lineRule="auto"/>
        <w:ind w:firstLine="567"/>
        <w:contextualSpacing/>
        <w:jc w:val="center"/>
        <w:rPr>
          <w:bCs/>
          <w:sz w:val="28"/>
          <w:szCs w:val="28"/>
          <w:lang w:val="uk-UA"/>
        </w:rPr>
      </w:pPr>
    </w:p>
    <w:p w:rsidR="00DE2D21" w:rsidRPr="004B4E62" w:rsidRDefault="004B4E62" w:rsidP="00EA2D4A">
      <w:pPr>
        <w:pStyle w:val="a3"/>
        <w:spacing w:line="360" w:lineRule="auto"/>
        <w:ind w:firstLine="567"/>
        <w:contextualSpacing/>
        <w:jc w:val="center"/>
        <w:rPr>
          <w:sz w:val="28"/>
          <w:szCs w:val="28"/>
          <w:lang w:val="uk-UA"/>
        </w:rPr>
      </w:pPr>
      <w:r>
        <w:rPr>
          <w:bCs/>
          <w:sz w:val="28"/>
          <w:szCs w:val="28"/>
          <w:lang w:val="uk-UA"/>
        </w:rPr>
        <w:lastRenderedPageBreak/>
        <w:t>ВСТУП</w:t>
      </w:r>
    </w:p>
    <w:p w:rsidR="00BD6AF8" w:rsidRDefault="00BD6AF8" w:rsidP="00E030D5">
      <w:pPr>
        <w:pStyle w:val="a3"/>
        <w:spacing w:line="360" w:lineRule="auto"/>
        <w:ind w:firstLine="567"/>
        <w:contextualSpacing/>
        <w:jc w:val="both"/>
        <w:rPr>
          <w:sz w:val="28"/>
          <w:szCs w:val="28"/>
          <w:lang w:val="uk-UA"/>
        </w:rPr>
      </w:pPr>
      <w:r w:rsidRPr="00BD6AF8">
        <w:rPr>
          <w:sz w:val="28"/>
          <w:szCs w:val="28"/>
          <w:lang w:val="uk-UA"/>
        </w:rPr>
        <w:t xml:space="preserve">Однією із найважливіших особливостей нашого часу є перехід розвинутих країн світу від постіндустріального до інформаційного суспільства, а тому питання інформатизації всіх сфер суспільного життя є одним із пріоритетних завдань держави. До найважливіших стратегій розвитку суспільства відноситься, зокрема, інформатизація освіти, підготовка майбутнього покоління до життя у інформаційному суспільстві і створення умов до безперервної освіти. Необхідність невідкладних заходів із впровадження інформаційно- комунікаційних технологій (ІКТ) у сферу освіти зумовлена сучасною світовою тенденцією створення глобальних відкритих освітніх та наукових систем, які дозволяють, з одного боку, розвивати систему накопичення і поширення наукових знань науковій та педагогічній спільноті, а з другого боку – надавати доступ до різноманітних інформаційних ресурсів широким верствам населення. </w:t>
      </w:r>
    </w:p>
    <w:p w:rsidR="00DE2D21" w:rsidRPr="004B4E62" w:rsidRDefault="00DE2D21" w:rsidP="00E030D5">
      <w:pPr>
        <w:pStyle w:val="a3"/>
        <w:spacing w:line="360" w:lineRule="auto"/>
        <w:ind w:firstLine="567"/>
        <w:contextualSpacing/>
        <w:jc w:val="both"/>
        <w:rPr>
          <w:sz w:val="28"/>
          <w:szCs w:val="28"/>
          <w:lang w:val="uk-UA"/>
        </w:rPr>
      </w:pPr>
      <w:r w:rsidRPr="004B4E62">
        <w:rPr>
          <w:sz w:val="28"/>
          <w:szCs w:val="28"/>
          <w:lang w:val="uk-UA"/>
        </w:rPr>
        <w:t xml:space="preserve">Актуальність дослідження даної теми обумовлена модернізацією освіти, де одним з напрямків є якість знань, зв'язана з підвищенням ефективності навчання по предметних дисциплінах . </w:t>
      </w:r>
    </w:p>
    <w:p w:rsidR="0059457C" w:rsidRPr="00353F26" w:rsidRDefault="0059457C" w:rsidP="000C3CA6">
      <w:pPr>
        <w:pStyle w:val="a3"/>
        <w:shd w:val="clear" w:color="auto" w:fill="FFFFFF"/>
        <w:spacing w:before="0" w:beforeAutospacing="0" w:after="0" w:afterAutospacing="0" w:line="360" w:lineRule="auto"/>
        <w:ind w:firstLine="567"/>
        <w:contextualSpacing/>
        <w:jc w:val="both"/>
        <w:rPr>
          <w:color w:val="000000" w:themeColor="text1"/>
          <w:sz w:val="28"/>
          <w:szCs w:val="28"/>
          <w:lang w:val="uk-UA"/>
        </w:rPr>
      </w:pPr>
      <w:r w:rsidRPr="00353F26">
        <w:rPr>
          <w:color w:val="000000" w:themeColor="text1"/>
          <w:sz w:val="28"/>
          <w:szCs w:val="28"/>
          <w:lang w:val="uk-UA"/>
        </w:rPr>
        <w:t>Одним із пріоритетних напрямків розвитку освіти в Україні є підвищення якості освіти школярів, оновлення форм, методів організації навчально-виховного процесу, використання інноваційних та інформаційних технологій з урахуванням інтеграційних процесів європейського освітнього простору.</w:t>
      </w:r>
    </w:p>
    <w:p w:rsidR="0059457C" w:rsidRPr="00353F26" w:rsidRDefault="0059457C" w:rsidP="000C3CA6">
      <w:pPr>
        <w:pStyle w:val="a3"/>
        <w:shd w:val="clear" w:color="auto" w:fill="FFFFFF"/>
        <w:spacing w:before="0" w:beforeAutospacing="0" w:after="0" w:afterAutospacing="0" w:line="360" w:lineRule="auto"/>
        <w:ind w:firstLine="567"/>
        <w:contextualSpacing/>
        <w:jc w:val="both"/>
        <w:rPr>
          <w:color w:val="000000" w:themeColor="text1"/>
          <w:sz w:val="28"/>
          <w:szCs w:val="28"/>
          <w:lang w:val="uk-UA"/>
        </w:rPr>
      </w:pPr>
      <w:r w:rsidRPr="00353F26">
        <w:rPr>
          <w:color w:val="000000" w:themeColor="text1"/>
          <w:sz w:val="28"/>
          <w:szCs w:val="28"/>
          <w:lang w:val="uk-UA"/>
        </w:rPr>
        <w:t>Згідно з Національною доктриною розвитку освіти України, пріоритетом розвитку освіти в сучасних умовах є впровадження інформаційно-комунікаційних</w:t>
      </w:r>
      <w:r w:rsidRPr="000C3CA6">
        <w:rPr>
          <w:color w:val="000000" w:themeColor="text1"/>
          <w:sz w:val="28"/>
          <w:szCs w:val="28"/>
        </w:rPr>
        <w:t> </w:t>
      </w:r>
      <w:r w:rsidRPr="00353F26">
        <w:rPr>
          <w:color w:val="000000" w:themeColor="text1"/>
          <w:sz w:val="28"/>
          <w:szCs w:val="28"/>
          <w:lang w:val="uk-UA"/>
        </w:rPr>
        <w:t xml:space="preserve"> технологій, що забезпечують подальше удосконалення навчально-виховного процесу та підготовку молодого покоління до життєдіяльності в інформаційному суспільстві.</w:t>
      </w:r>
    </w:p>
    <w:p w:rsidR="0059457C" w:rsidRPr="000C3CA6" w:rsidRDefault="0059457C" w:rsidP="00B92DAE">
      <w:pPr>
        <w:pStyle w:val="a3"/>
        <w:shd w:val="clear" w:color="auto" w:fill="FFFFFF"/>
        <w:spacing w:before="0" w:beforeAutospacing="0" w:after="0" w:afterAutospacing="0" w:line="360" w:lineRule="auto"/>
        <w:ind w:firstLine="567"/>
        <w:contextualSpacing/>
        <w:jc w:val="both"/>
        <w:rPr>
          <w:color w:val="000000" w:themeColor="text1"/>
          <w:sz w:val="28"/>
          <w:szCs w:val="28"/>
        </w:rPr>
      </w:pPr>
      <w:r w:rsidRPr="000C3CA6">
        <w:rPr>
          <w:color w:val="000000" w:themeColor="text1"/>
          <w:sz w:val="28"/>
          <w:szCs w:val="28"/>
        </w:rPr>
        <w:t xml:space="preserve">ХХІ століття – це час переходу до високотехнологічного інформаційного суспільства, в якому якість людського потенціалу, </w:t>
      </w:r>
      <w:proofErr w:type="gramStart"/>
      <w:r w:rsidRPr="000C3CA6">
        <w:rPr>
          <w:color w:val="000000" w:themeColor="text1"/>
          <w:sz w:val="28"/>
          <w:szCs w:val="28"/>
        </w:rPr>
        <w:t>р</w:t>
      </w:r>
      <w:proofErr w:type="gramEnd"/>
      <w:r w:rsidRPr="000C3CA6">
        <w:rPr>
          <w:color w:val="000000" w:themeColor="text1"/>
          <w:sz w:val="28"/>
          <w:szCs w:val="28"/>
        </w:rPr>
        <w:t>івень досвідченості й культури всього населення набувають вирішального значення для економічного та соціального поступу країни.</w:t>
      </w:r>
    </w:p>
    <w:p w:rsidR="0059457C" w:rsidRPr="000C3CA6" w:rsidRDefault="0059457C" w:rsidP="00B92DAE">
      <w:pPr>
        <w:pStyle w:val="a3"/>
        <w:shd w:val="clear" w:color="auto" w:fill="FFFFFF"/>
        <w:spacing w:before="0" w:beforeAutospacing="0" w:after="0" w:afterAutospacing="0" w:line="360" w:lineRule="auto"/>
        <w:ind w:firstLine="567"/>
        <w:contextualSpacing/>
        <w:jc w:val="both"/>
        <w:rPr>
          <w:color w:val="000000" w:themeColor="text1"/>
          <w:sz w:val="28"/>
          <w:szCs w:val="28"/>
        </w:rPr>
      </w:pPr>
      <w:r w:rsidRPr="000C3CA6">
        <w:rPr>
          <w:color w:val="000000" w:themeColor="text1"/>
          <w:sz w:val="28"/>
          <w:szCs w:val="28"/>
        </w:rPr>
        <w:lastRenderedPageBreak/>
        <w:t xml:space="preserve">Результати прогнозних </w:t>
      </w:r>
      <w:proofErr w:type="gramStart"/>
      <w:r w:rsidRPr="000C3CA6">
        <w:rPr>
          <w:color w:val="000000" w:themeColor="text1"/>
          <w:sz w:val="28"/>
          <w:szCs w:val="28"/>
        </w:rPr>
        <w:t>досл</w:t>
      </w:r>
      <w:proofErr w:type="gramEnd"/>
      <w:r w:rsidRPr="000C3CA6">
        <w:rPr>
          <w:color w:val="000000" w:themeColor="text1"/>
          <w:sz w:val="28"/>
          <w:szCs w:val="28"/>
        </w:rPr>
        <w:t>іджень підтверджують той факт, що в нашому столітті освіті доведеться перетворитися на безперервний процес, який триватиме впродовж усього життя людини, адже лише в такий спосіб вона зможе адаптуватися до технологічних інновацій як результату постійного вдосконалення у професійній діяльності.</w:t>
      </w:r>
    </w:p>
    <w:p w:rsidR="0059457C" w:rsidRPr="00BD6AF8" w:rsidRDefault="0059457C" w:rsidP="00B92DAE">
      <w:pPr>
        <w:pStyle w:val="a3"/>
        <w:shd w:val="clear" w:color="auto" w:fill="FFFFFF"/>
        <w:spacing w:before="0" w:beforeAutospacing="0" w:after="0" w:afterAutospacing="0" w:line="360" w:lineRule="auto"/>
        <w:ind w:firstLine="567"/>
        <w:contextualSpacing/>
        <w:jc w:val="both"/>
        <w:rPr>
          <w:color w:val="000000" w:themeColor="text1"/>
          <w:sz w:val="28"/>
          <w:szCs w:val="28"/>
          <w:lang w:val="uk-UA"/>
        </w:rPr>
      </w:pPr>
      <w:r w:rsidRPr="000C3CA6">
        <w:rPr>
          <w:color w:val="000000" w:themeColor="text1"/>
          <w:sz w:val="28"/>
          <w:szCs w:val="28"/>
        </w:rPr>
        <w:t>Сьогодні вже немає жодних сумніві</w:t>
      </w:r>
      <w:proofErr w:type="gramStart"/>
      <w:r w:rsidRPr="000C3CA6">
        <w:rPr>
          <w:color w:val="000000" w:themeColor="text1"/>
          <w:sz w:val="28"/>
          <w:szCs w:val="28"/>
        </w:rPr>
        <w:t>в</w:t>
      </w:r>
      <w:proofErr w:type="gramEnd"/>
      <w:r w:rsidRPr="000C3CA6">
        <w:rPr>
          <w:color w:val="000000" w:themeColor="text1"/>
          <w:sz w:val="28"/>
          <w:szCs w:val="28"/>
        </w:rPr>
        <w:t xml:space="preserve">, що ХХІ століття буде століттям інформації та наукових знань, а отже, і система освіти повинна буде розв’язувати нову проблему, пов’язану з підготовкою мільйонів людей до життя і діяльності у зовсім нових для них умовах інформаційного світу. Принципово нових </w:t>
      </w:r>
      <w:proofErr w:type="gramStart"/>
      <w:r w:rsidRPr="000C3CA6">
        <w:rPr>
          <w:color w:val="000000" w:themeColor="text1"/>
          <w:sz w:val="28"/>
          <w:szCs w:val="28"/>
        </w:rPr>
        <w:t>п</w:t>
      </w:r>
      <w:proofErr w:type="gramEnd"/>
      <w:r w:rsidRPr="000C3CA6">
        <w:rPr>
          <w:color w:val="000000" w:themeColor="text1"/>
          <w:sz w:val="28"/>
          <w:szCs w:val="28"/>
        </w:rPr>
        <w:t>ідходів вимагає і проблема інформатизації самої освіти.</w:t>
      </w:r>
    </w:p>
    <w:p w:rsidR="0059457C" w:rsidRPr="000C3CA6" w:rsidRDefault="0059457C" w:rsidP="00B92DAE">
      <w:pPr>
        <w:pStyle w:val="a3"/>
        <w:shd w:val="clear" w:color="auto" w:fill="FFFFFF"/>
        <w:spacing w:before="0" w:beforeAutospacing="0" w:after="0" w:afterAutospacing="0" w:line="360" w:lineRule="auto"/>
        <w:ind w:firstLine="567"/>
        <w:contextualSpacing/>
        <w:jc w:val="both"/>
        <w:rPr>
          <w:color w:val="000000" w:themeColor="text1"/>
          <w:sz w:val="28"/>
          <w:szCs w:val="28"/>
        </w:rPr>
      </w:pPr>
      <w:r w:rsidRPr="000C3CA6">
        <w:rPr>
          <w:color w:val="000000" w:themeColor="text1"/>
          <w:sz w:val="28"/>
          <w:szCs w:val="28"/>
        </w:rPr>
        <w:t>Сучасні інформаційні технології знаходять широке застосування в галузі освіти. Комп’ютер застосовується повсюдно, має широкі можливості для навчального впливу та багатий вибі</w:t>
      </w:r>
      <w:proofErr w:type="gramStart"/>
      <w:r w:rsidRPr="000C3CA6">
        <w:rPr>
          <w:color w:val="000000" w:themeColor="text1"/>
          <w:sz w:val="28"/>
          <w:szCs w:val="28"/>
        </w:rPr>
        <w:t>р</w:t>
      </w:r>
      <w:proofErr w:type="gramEnd"/>
      <w:r w:rsidRPr="000C3CA6">
        <w:rPr>
          <w:color w:val="000000" w:themeColor="text1"/>
          <w:sz w:val="28"/>
          <w:szCs w:val="28"/>
        </w:rPr>
        <w:t xml:space="preserve"> інструментів для створення навчальних програм. Використання інформаційно-комунікаційних технологій цілком змінює відносини педагога та учня. Вони стають партнерськими, спрямовуються на досягненні спільної мети – організацію такого навчального процесу, в якому роль педагога зводитиметься до корегувальної та керуючої. Постійно апробуючи матеріал, викладач отримує можливість коригувати </w:t>
      </w:r>
      <w:proofErr w:type="gramStart"/>
      <w:r w:rsidRPr="000C3CA6">
        <w:rPr>
          <w:color w:val="000000" w:themeColor="text1"/>
          <w:sz w:val="28"/>
          <w:szCs w:val="28"/>
        </w:rPr>
        <w:t>св</w:t>
      </w:r>
      <w:proofErr w:type="gramEnd"/>
      <w:r w:rsidRPr="000C3CA6">
        <w:rPr>
          <w:color w:val="000000" w:themeColor="text1"/>
          <w:sz w:val="28"/>
          <w:szCs w:val="28"/>
        </w:rPr>
        <w:t>ій навчальний курс, включаючи в нього новітні інформаційні та педагогічні розробки, не припускаючи застою або морального старіння.</w:t>
      </w:r>
    </w:p>
    <w:p w:rsidR="0059457C" w:rsidRPr="000C3CA6" w:rsidRDefault="0059457C" w:rsidP="004C59D0">
      <w:pPr>
        <w:pStyle w:val="a3"/>
        <w:shd w:val="clear" w:color="auto" w:fill="FFFFFF"/>
        <w:spacing w:before="0" w:beforeAutospacing="0" w:after="0" w:afterAutospacing="0" w:line="360" w:lineRule="auto"/>
        <w:ind w:firstLine="567"/>
        <w:contextualSpacing/>
        <w:jc w:val="both"/>
        <w:rPr>
          <w:color w:val="000000" w:themeColor="text1"/>
          <w:sz w:val="28"/>
          <w:szCs w:val="28"/>
        </w:rPr>
      </w:pPr>
      <w:r w:rsidRPr="000C3CA6">
        <w:rPr>
          <w:color w:val="000000" w:themeColor="text1"/>
          <w:sz w:val="28"/>
          <w:szCs w:val="28"/>
        </w:rPr>
        <w:t xml:space="preserve"> Застосування інформаційно-комунікаційних технологій на уроках географії – це необхідність сьогодення, оскільки більшість дітей вже добре володіють комп’ютером, ніж це їм може запропонувати школа. Ні для кого вже не є новиною необхідність широкого застосування електронних засобів навчання </w:t>
      </w:r>
      <w:proofErr w:type="gramStart"/>
      <w:r w:rsidRPr="000C3CA6">
        <w:rPr>
          <w:color w:val="000000" w:themeColor="text1"/>
          <w:sz w:val="28"/>
          <w:szCs w:val="28"/>
        </w:rPr>
        <w:t>п</w:t>
      </w:r>
      <w:proofErr w:type="gramEnd"/>
      <w:r w:rsidRPr="000C3CA6">
        <w:rPr>
          <w:color w:val="000000" w:themeColor="text1"/>
          <w:sz w:val="28"/>
          <w:szCs w:val="28"/>
        </w:rPr>
        <w:t>ід час вивчення географії. Це – навіть, не твердження, а практично аксіома, якої вимагає час.</w:t>
      </w:r>
    </w:p>
    <w:p w:rsidR="00DE2D21" w:rsidRPr="00E030D5" w:rsidRDefault="0059457C" w:rsidP="00E030D5">
      <w:pPr>
        <w:pStyle w:val="a3"/>
        <w:spacing w:line="360" w:lineRule="auto"/>
        <w:ind w:firstLine="567"/>
        <w:contextualSpacing/>
        <w:jc w:val="both"/>
        <w:rPr>
          <w:sz w:val="28"/>
          <w:szCs w:val="28"/>
        </w:rPr>
      </w:pPr>
      <w:r w:rsidRPr="00E030D5">
        <w:rPr>
          <w:sz w:val="28"/>
          <w:szCs w:val="28"/>
        </w:rPr>
        <w:t>Класно-визначена система не забезпечує таку ефективніс</w:t>
      </w:r>
      <w:r>
        <w:rPr>
          <w:sz w:val="28"/>
          <w:szCs w:val="28"/>
        </w:rPr>
        <w:t xml:space="preserve">ть навчання, у результаті чого </w:t>
      </w:r>
      <w:r>
        <w:rPr>
          <w:sz w:val="28"/>
          <w:szCs w:val="28"/>
          <w:lang w:val="uk-UA"/>
        </w:rPr>
        <w:t>-</w:t>
      </w:r>
      <w:r>
        <w:rPr>
          <w:sz w:val="28"/>
          <w:szCs w:val="28"/>
        </w:rPr>
        <w:t xml:space="preserve"> губиться інтерес до предмета</w:t>
      </w:r>
      <w:r>
        <w:rPr>
          <w:sz w:val="28"/>
          <w:szCs w:val="28"/>
          <w:lang w:val="uk-UA"/>
        </w:rPr>
        <w:t>,</w:t>
      </w:r>
      <w:r w:rsidRPr="00E030D5">
        <w:rPr>
          <w:sz w:val="28"/>
          <w:szCs w:val="28"/>
        </w:rPr>
        <w:t xml:space="preserve"> знижується </w:t>
      </w:r>
      <w:proofErr w:type="gramStart"/>
      <w:r w:rsidRPr="00E030D5">
        <w:rPr>
          <w:sz w:val="28"/>
          <w:szCs w:val="28"/>
        </w:rPr>
        <w:t>р</w:t>
      </w:r>
      <w:proofErr w:type="gramEnd"/>
      <w:r w:rsidRPr="00E030D5">
        <w:rPr>
          <w:sz w:val="28"/>
          <w:szCs w:val="28"/>
        </w:rPr>
        <w:t>івень знань.</w:t>
      </w:r>
    </w:p>
    <w:p w:rsidR="00DE2D21" w:rsidRPr="00E030D5" w:rsidRDefault="00DE2D21" w:rsidP="00E030D5">
      <w:pPr>
        <w:pStyle w:val="a3"/>
        <w:spacing w:line="360" w:lineRule="auto"/>
        <w:ind w:firstLine="567"/>
        <w:contextualSpacing/>
        <w:jc w:val="both"/>
        <w:rPr>
          <w:sz w:val="28"/>
          <w:szCs w:val="28"/>
        </w:rPr>
      </w:pPr>
      <w:r w:rsidRPr="00E030D5">
        <w:rPr>
          <w:sz w:val="28"/>
          <w:szCs w:val="28"/>
        </w:rPr>
        <w:t xml:space="preserve">Одним зі шляхів </w:t>
      </w:r>
      <w:r w:rsidR="003A21AA">
        <w:rPr>
          <w:sz w:val="28"/>
          <w:szCs w:val="28"/>
          <w:lang w:val="uk-UA"/>
        </w:rPr>
        <w:t>ви</w:t>
      </w:r>
      <w:r w:rsidRPr="00E030D5">
        <w:rPr>
          <w:sz w:val="28"/>
          <w:szCs w:val="28"/>
        </w:rPr>
        <w:t>рішення цієї проблеми є використання і</w:t>
      </w:r>
      <w:r w:rsidR="003A21AA">
        <w:rPr>
          <w:sz w:val="28"/>
          <w:szCs w:val="28"/>
        </w:rPr>
        <w:t>нтерактивних методів навчання</w:t>
      </w:r>
      <w:r w:rsidR="003A21AA">
        <w:rPr>
          <w:sz w:val="28"/>
          <w:szCs w:val="28"/>
          <w:lang w:val="uk-UA"/>
        </w:rPr>
        <w:t>,</w:t>
      </w:r>
      <w:r w:rsidRPr="00E030D5">
        <w:rPr>
          <w:sz w:val="28"/>
          <w:szCs w:val="28"/>
        </w:rPr>
        <w:t xml:space="preserve"> спрямованих на розвиток учні</w:t>
      </w:r>
      <w:proofErr w:type="gramStart"/>
      <w:r w:rsidRPr="00E030D5">
        <w:rPr>
          <w:sz w:val="28"/>
          <w:szCs w:val="28"/>
        </w:rPr>
        <w:t>в</w:t>
      </w:r>
      <w:proofErr w:type="gramEnd"/>
      <w:r w:rsidRPr="00E030D5">
        <w:rPr>
          <w:sz w:val="28"/>
          <w:szCs w:val="28"/>
        </w:rPr>
        <w:t xml:space="preserve">. </w:t>
      </w:r>
    </w:p>
    <w:p w:rsidR="00DE2D21" w:rsidRPr="00E030D5" w:rsidRDefault="00DE2D21" w:rsidP="00E030D5">
      <w:pPr>
        <w:pStyle w:val="a3"/>
        <w:spacing w:line="360" w:lineRule="auto"/>
        <w:ind w:firstLine="567"/>
        <w:contextualSpacing/>
        <w:jc w:val="both"/>
        <w:rPr>
          <w:sz w:val="28"/>
          <w:szCs w:val="28"/>
        </w:rPr>
      </w:pPr>
      <w:r w:rsidRPr="00E030D5">
        <w:rPr>
          <w:sz w:val="28"/>
          <w:szCs w:val="28"/>
        </w:rPr>
        <w:lastRenderedPageBreak/>
        <w:t xml:space="preserve">Сучасний період розвитку суспільства потребує якісно нового </w:t>
      </w:r>
      <w:proofErr w:type="gramStart"/>
      <w:r w:rsidRPr="00E030D5">
        <w:rPr>
          <w:sz w:val="28"/>
          <w:szCs w:val="28"/>
        </w:rPr>
        <w:t>р</w:t>
      </w:r>
      <w:proofErr w:type="gramEnd"/>
      <w:r w:rsidRPr="00E030D5">
        <w:rPr>
          <w:sz w:val="28"/>
          <w:szCs w:val="28"/>
        </w:rPr>
        <w:t xml:space="preserve">івня освіти, який відповідав би міжнародним стандартам. Нова освітня філософія визначила головну стратегію педагогічної діяльності: спрямування навчально-виховного процесу на формування духовного </w:t>
      </w:r>
      <w:proofErr w:type="gramStart"/>
      <w:r w:rsidRPr="00E030D5">
        <w:rPr>
          <w:sz w:val="28"/>
          <w:szCs w:val="28"/>
        </w:rPr>
        <w:t>св</w:t>
      </w:r>
      <w:proofErr w:type="gramEnd"/>
      <w:r w:rsidRPr="00E030D5">
        <w:rPr>
          <w:sz w:val="28"/>
          <w:szCs w:val="28"/>
        </w:rPr>
        <w:t xml:space="preserve">іту особистості, утвердження загальнолюдських цінностей, розкриття потенційних можливостей та здібностей учнів. </w:t>
      </w:r>
    </w:p>
    <w:p w:rsidR="00DE2D21" w:rsidRPr="00E030D5" w:rsidRDefault="00DE2D21" w:rsidP="00E030D5">
      <w:pPr>
        <w:pStyle w:val="a3"/>
        <w:spacing w:line="360" w:lineRule="auto"/>
        <w:ind w:firstLine="567"/>
        <w:contextualSpacing/>
        <w:jc w:val="both"/>
        <w:rPr>
          <w:sz w:val="28"/>
          <w:szCs w:val="28"/>
        </w:rPr>
      </w:pPr>
      <w:r w:rsidRPr="00E030D5">
        <w:rPr>
          <w:sz w:val="28"/>
          <w:szCs w:val="28"/>
        </w:rPr>
        <w:t xml:space="preserve">Розв'язання цих актуальних проблем можливо </w:t>
      </w:r>
      <w:proofErr w:type="gramStart"/>
      <w:r w:rsidRPr="00E030D5">
        <w:rPr>
          <w:sz w:val="28"/>
          <w:szCs w:val="28"/>
        </w:rPr>
        <w:t>лише на</w:t>
      </w:r>
      <w:proofErr w:type="gramEnd"/>
      <w:r w:rsidRPr="00E030D5">
        <w:rPr>
          <w:sz w:val="28"/>
          <w:szCs w:val="28"/>
        </w:rPr>
        <w:t xml:space="preserve"> основі широкого запровадження нових педагогічних технологій, спрямованих на всебічний розвиток учня. </w:t>
      </w:r>
    </w:p>
    <w:p w:rsidR="00D47620" w:rsidRDefault="00D47620" w:rsidP="00E030D5">
      <w:pPr>
        <w:pStyle w:val="a3"/>
        <w:spacing w:line="360" w:lineRule="auto"/>
        <w:ind w:firstLine="567"/>
        <w:contextualSpacing/>
        <w:rPr>
          <w:b/>
          <w:bCs/>
          <w:sz w:val="28"/>
          <w:szCs w:val="28"/>
          <w:lang w:val="uk-UA"/>
        </w:rPr>
      </w:pPr>
    </w:p>
    <w:p w:rsidR="00D47620" w:rsidRDefault="00D47620" w:rsidP="00E030D5">
      <w:pPr>
        <w:pStyle w:val="a3"/>
        <w:spacing w:line="360" w:lineRule="auto"/>
        <w:ind w:firstLine="567"/>
        <w:contextualSpacing/>
        <w:rPr>
          <w:b/>
          <w:bCs/>
          <w:sz w:val="28"/>
          <w:szCs w:val="28"/>
          <w:lang w:val="uk-UA"/>
        </w:rPr>
      </w:pPr>
    </w:p>
    <w:p w:rsidR="00D47620" w:rsidRDefault="00D47620" w:rsidP="00E030D5">
      <w:pPr>
        <w:pStyle w:val="a3"/>
        <w:spacing w:line="360" w:lineRule="auto"/>
        <w:ind w:firstLine="567"/>
        <w:contextualSpacing/>
        <w:rPr>
          <w:b/>
          <w:bCs/>
          <w:sz w:val="28"/>
          <w:szCs w:val="28"/>
          <w:lang w:val="uk-UA"/>
        </w:rPr>
      </w:pPr>
    </w:p>
    <w:p w:rsidR="00C533E0" w:rsidRDefault="00C533E0" w:rsidP="00E030D5">
      <w:pPr>
        <w:pStyle w:val="a3"/>
        <w:spacing w:line="360" w:lineRule="auto"/>
        <w:ind w:firstLine="567"/>
        <w:contextualSpacing/>
        <w:rPr>
          <w:b/>
          <w:bCs/>
          <w:sz w:val="28"/>
          <w:szCs w:val="28"/>
          <w:lang w:val="uk-UA"/>
        </w:rPr>
      </w:pPr>
    </w:p>
    <w:p w:rsidR="00C533E0" w:rsidRDefault="00C533E0" w:rsidP="00E030D5">
      <w:pPr>
        <w:pStyle w:val="a3"/>
        <w:spacing w:line="360" w:lineRule="auto"/>
        <w:ind w:firstLine="567"/>
        <w:contextualSpacing/>
        <w:rPr>
          <w:b/>
          <w:bCs/>
          <w:sz w:val="28"/>
          <w:szCs w:val="28"/>
          <w:lang w:val="uk-UA"/>
        </w:rPr>
      </w:pPr>
    </w:p>
    <w:p w:rsidR="00C533E0" w:rsidRDefault="00C533E0" w:rsidP="00E030D5">
      <w:pPr>
        <w:pStyle w:val="a3"/>
        <w:spacing w:line="360" w:lineRule="auto"/>
        <w:ind w:firstLine="567"/>
        <w:contextualSpacing/>
        <w:rPr>
          <w:b/>
          <w:bCs/>
          <w:sz w:val="28"/>
          <w:szCs w:val="28"/>
          <w:lang w:val="uk-UA"/>
        </w:rPr>
      </w:pPr>
    </w:p>
    <w:p w:rsidR="00C533E0" w:rsidRDefault="00C533E0" w:rsidP="00E030D5">
      <w:pPr>
        <w:pStyle w:val="a3"/>
        <w:spacing w:line="360" w:lineRule="auto"/>
        <w:ind w:firstLine="567"/>
        <w:contextualSpacing/>
        <w:rPr>
          <w:b/>
          <w:bCs/>
          <w:sz w:val="28"/>
          <w:szCs w:val="28"/>
          <w:lang w:val="uk-UA"/>
        </w:rPr>
      </w:pPr>
    </w:p>
    <w:p w:rsidR="00C533E0" w:rsidRDefault="00C533E0" w:rsidP="00E030D5">
      <w:pPr>
        <w:pStyle w:val="a3"/>
        <w:spacing w:line="360" w:lineRule="auto"/>
        <w:ind w:firstLine="567"/>
        <w:contextualSpacing/>
        <w:rPr>
          <w:b/>
          <w:bCs/>
          <w:sz w:val="28"/>
          <w:szCs w:val="28"/>
          <w:lang w:val="uk-UA"/>
        </w:rPr>
      </w:pPr>
    </w:p>
    <w:p w:rsidR="00C533E0" w:rsidRDefault="00C533E0" w:rsidP="00E030D5">
      <w:pPr>
        <w:pStyle w:val="a3"/>
        <w:spacing w:line="360" w:lineRule="auto"/>
        <w:ind w:firstLine="567"/>
        <w:contextualSpacing/>
        <w:rPr>
          <w:b/>
          <w:bCs/>
          <w:sz w:val="28"/>
          <w:szCs w:val="28"/>
          <w:lang w:val="uk-UA"/>
        </w:rPr>
      </w:pPr>
    </w:p>
    <w:p w:rsidR="00C533E0" w:rsidRDefault="00C533E0" w:rsidP="00E030D5">
      <w:pPr>
        <w:pStyle w:val="a3"/>
        <w:spacing w:line="360" w:lineRule="auto"/>
        <w:ind w:firstLine="567"/>
        <w:contextualSpacing/>
        <w:rPr>
          <w:b/>
          <w:bCs/>
          <w:sz w:val="28"/>
          <w:szCs w:val="28"/>
          <w:lang w:val="uk-UA"/>
        </w:rPr>
      </w:pPr>
    </w:p>
    <w:p w:rsidR="00C533E0" w:rsidRDefault="00C533E0" w:rsidP="00E030D5">
      <w:pPr>
        <w:pStyle w:val="a3"/>
        <w:spacing w:line="360" w:lineRule="auto"/>
        <w:ind w:firstLine="567"/>
        <w:contextualSpacing/>
        <w:rPr>
          <w:b/>
          <w:bCs/>
          <w:sz w:val="28"/>
          <w:szCs w:val="28"/>
          <w:lang w:val="uk-UA"/>
        </w:rPr>
      </w:pPr>
    </w:p>
    <w:p w:rsidR="00C533E0" w:rsidRDefault="00C533E0" w:rsidP="00E030D5">
      <w:pPr>
        <w:pStyle w:val="a3"/>
        <w:spacing w:line="360" w:lineRule="auto"/>
        <w:ind w:firstLine="567"/>
        <w:contextualSpacing/>
        <w:rPr>
          <w:b/>
          <w:bCs/>
          <w:sz w:val="28"/>
          <w:szCs w:val="28"/>
          <w:lang w:val="uk-UA"/>
        </w:rPr>
      </w:pPr>
    </w:p>
    <w:p w:rsidR="00C533E0" w:rsidRDefault="00C533E0" w:rsidP="00E030D5">
      <w:pPr>
        <w:pStyle w:val="a3"/>
        <w:spacing w:line="360" w:lineRule="auto"/>
        <w:ind w:firstLine="567"/>
        <w:contextualSpacing/>
        <w:rPr>
          <w:b/>
          <w:bCs/>
          <w:sz w:val="28"/>
          <w:szCs w:val="28"/>
          <w:lang w:val="uk-UA"/>
        </w:rPr>
      </w:pPr>
    </w:p>
    <w:p w:rsidR="00C533E0" w:rsidRDefault="00C533E0" w:rsidP="00E030D5">
      <w:pPr>
        <w:pStyle w:val="a3"/>
        <w:spacing w:line="360" w:lineRule="auto"/>
        <w:ind w:firstLine="567"/>
        <w:contextualSpacing/>
        <w:rPr>
          <w:b/>
          <w:bCs/>
          <w:sz w:val="28"/>
          <w:szCs w:val="28"/>
          <w:lang w:val="uk-UA"/>
        </w:rPr>
      </w:pPr>
    </w:p>
    <w:p w:rsidR="00C533E0" w:rsidRDefault="00C533E0" w:rsidP="00E030D5">
      <w:pPr>
        <w:pStyle w:val="a3"/>
        <w:spacing w:line="360" w:lineRule="auto"/>
        <w:ind w:firstLine="567"/>
        <w:contextualSpacing/>
        <w:rPr>
          <w:b/>
          <w:bCs/>
          <w:sz w:val="28"/>
          <w:szCs w:val="28"/>
          <w:lang w:val="uk-UA"/>
        </w:rPr>
      </w:pPr>
    </w:p>
    <w:p w:rsidR="00C533E0" w:rsidRDefault="00C533E0" w:rsidP="00E030D5">
      <w:pPr>
        <w:pStyle w:val="a3"/>
        <w:spacing w:line="360" w:lineRule="auto"/>
        <w:ind w:firstLine="567"/>
        <w:contextualSpacing/>
        <w:rPr>
          <w:b/>
          <w:bCs/>
          <w:sz w:val="28"/>
          <w:szCs w:val="28"/>
          <w:lang w:val="uk-UA"/>
        </w:rPr>
      </w:pPr>
    </w:p>
    <w:p w:rsidR="00C533E0" w:rsidRDefault="00C533E0" w:rsidP="00E030D5">
      <w:pPr>
        <w:pStyle w:val="a3"/>
        <w:spacing w:line="360" w:lineRule="auto"/>
        <w:ind w:firstLine="567"/>
        <w:contextualSpacing/>
        <w:rPr>
          <w:b/>
          <w:bCs/>
          <w:sz w:val="28"/>
          <w:szCs w:val="28"/>
          <w:lang w:val="uk-UA"/>
        </w:rPr>
      </w:pPr>
    </w:p>
    <w:p w:rsidR="004C59D0" w:rsidRDefault="004C59D0" w:rsidP="00E030D5">
      <w:pPr>
        <w:pStyle w:val="a3"/>
        <w:spacing w:line="360" w:lineRule="auto"/>
        <w:ind w:firstLine="567"/>
        <w:contextualSpacing/>
        <w:rPr>
          <w:b/>
          <w:bCs/>
          <w:sz w:val="28"/>
          <w:szCs w:val="28"/>
          <w:lang w:val="uk-UA"/>
        </w:rPr>
      </w:pPr>
    </w:p>
    <w:p w:rsidR="004C59D0" w:rsidRDefault="004C59D0" w:rsidP="00E030D5">
      <w:pPr>
        <w:pStyle w:val="a3"/>
        <w:spacing w:line="360" w:lineRule="auto"/>
        <w:ind w:firstLine="567"/>
        <w:contextualSpacing/>
        <w:rPr>
          <w:b/>
          <w:bCs/>
          <w:sz w:val="28"/>
          <w:szCs w:val="28"/>
          <w:lang w:val="uk-UA"/>
        </w:rPr>
      </w:pPr>
    </w:p>
    <w:p w:rsidR="00BD6AF8" w:rsidRPr="00BD6AF8" w:rsidRDefault="00BD6AF8" w:rsidP="00BD6AF8">
      <w:pPr>
        <w:spacing w:line="360" w:lineRule="auto"/>
        <w:jc w:val="center"/>
        <w:rPr>
          <w:sz w:val="28"/>
          <w:szCs w:val="28"/>
          <w:lang w:val="uk-UA"/>
        </w:rPr>
      </w:pPr>
      <w:r>
        <w:rPr>
          <w:sz w:val="28"/>
          <w:szCs w:val="28"/>
          <w:lang w:val="uk-UA"/>
        </w:rPr>
        <w:lastRenderedPageBreak/>
        <w:t xml:space="preserve">РОЗДІЛ І. </w:t>
      </w:r>
      <w:r w:rsidRPr="00BD6AF8">
        <w:rPr>
          <w:sz w:val="28"/>
          <w:szCs w:val="28"/>
          <w:lang w:val="uk-UA"/>
        </w:rPr>
        <w:t>І</w:t>
      </w:r>
      <w:r>
        <w:rPr>
          <w:sz w:val="28"/>
          <w:szCs w:val="28"/>
          <w:lang w:val="uk-UA"/>
        </w:rPr>
        <w:t>НФОРМАЦІЙНО-КОМУНІКАЦІЙНІ ТЕХНОЛОГІЇ НА УРОКАХ ГЕОГРАФІЇ</w:t>
      </w:r>
    </w:p>
    <w:p w:rsidR="00864023" w:rsidRDefault="00BD6AF8" w:rsidP="00BD6AF8">
      <w:pPr>
        <w:spacing w:line="360" w:lineRule="auto"/>
        <w:ind w:firstLine="567"/>
        <w:jc w:val="both"/>
        <w:rPr>
          <w:sz w:val="28"/>
          <w:szCs w:val="28"/>
          <w:lang w:val="uk-UA"/>
        </w:rPr>
      </w:pPr>
      <w:r w:rsidRPr="00BD6AF8">
        <w:rPr>
          <w:sz w:val="28"/>
          <w:szCs w:val="28"/>
        </w:rPr>
        <w:t xml:space="preserve">Одне з головних завдань освіти в умовах інформаційного суспільства навчити дітей користуватися інформаційними технологіями та навчатися, використовуючи ці технології. </w:t>
      </w:r>
      <w:r w:rsidR="00145D3D">
        <w:rPr>
          <w:sz w:val="28"/>
          <w:szCs w:val="28"/>
        </w:rPr>
        <w:t xml:space="preserve">Визначення стратегічних </w:t>
      </w:r>
      <w:proofErr w:type="gramStart"/>
      <w:r w:rsidR="00145D3D">
        <w:rPr>
          <w:sz w:val="28"/>
          <w:szCs w:val="28"/>
        </w:rPr>
        <w:t>пр</w:t>
      </w:r>
      <w:proofErr w:type="gramEnd"/>
      <w:r w:rsidR="00145D3D">
        <w:rPr>
          <w:sz w:val="28"/>
          <w:szCs w:val="28"/>
        </w:rPr>
        <w:t xml:space="preserve">іоритетів учителя географії передбачає широкий пошук нових підходів, педагогічних технологій, адекватних динаміці розвитку суспільства, нових інформаційних технологій, комп’ютерну підтримку викладання предмету, використання освітніх комп’ютерних програм. </w:t>
      </w:r>
      <w:r w:rsidRPr="00BD6AF8">
        <w:rPr>
          <w:sz w:val="28"/>
          <w:szCs w:val="28"/>
        </w:rPr>
        <w:t>Використання ІКТ дозволяє нам зміни</w:t>
      </w:r>
      <w:r w:rsidR="00145D3D">
        <w:rPr>
          <w:sz w:val="28"/>
          <w:szCs w:val="28"/>
        </w:rPr>
        <w:t>ти змі</w:t>
      </w:r>
      <w:proofErr w:type="gramStart"/>
      <w:r w:rsidR="00145D3D">
        <w:rPr>
          <w:sz w:val="28"/>
          <w:szCs w:val="28"/>
        </w:rPr>
        <w:t>ст</w:t>
      </w:r>
      <w:proofErr w:type="gramEnd"/>
      <w:r w:rsidR="00145D3D">
        <w:rPr>
          <w:sz w:val="28"/>
          <w:szCs w:val="28"/>
        </w:rPr>
        <w:t xml:space="preserve"> освіти. </w:t>
      </w:r>
      <w:r w:rsidR="00145D3D">
        <w:rPr>
          <w:sz w:val="28"/>
          <w:szCs w:val="28"/>
          <w:lang w:val="uk-UA"/>
        </w:rPr>
        <w:t>К</w:t>
      </w:r>
      <w:r w:rsidRPr="00BD6AF8">
        <w:rPr>
          <w:sz w:val="28"/>
          <w:szCs w:val="28"/>
        </w:rPr>
        <w:t xml:space="preserve">омп’ютерні технології сприяють: засвоєнню і учнем і учителем нових важливих знань, умінь, навичок; самоосвіті й самовдосконаленню особистості учня й учителя; ідеально підходять для вивчення й викладання географії; можуть використовуватися у всіх видах урочної і позаурочної діяльності. </w:t>
      </w:r>
      <w:proofErr w:type="gramStart"/>
      <w:r w:rsidRPr="00BD6AF8">
        <w:rPr>
          <w:sz w:val="28"/>
          <w:szCs w:val="28"/>
        </w:rPr>
        <w:t>Ц</w:t>
      </w:r>
      <w:proofErr w:type="gramEnd"/>
      <w:r w:rsidRPr="00BD6AF8">
        <w:rPr>
          <w:sz w:val="28"/>
          <w:szCs w:val="28"/>
        </w:rPr>
        <w:t xml:space="preserve">і засоби навчання дають змогу створити нове навчальне середовище, яке здатне підвищити якість географічної освіти, залучитися до світового інформаційного простору. І у цьому середовищі наголос робиться не на вивчення фактологічного матеріалу, а більше на розвиток навичок мислення, міжособистісних відносин і творчості. </w:t>
      </w:r>
    </w:p>
    <w:p w:rsidR="00864023" w:rsidRDefault="00BD6AF8" w:rsidP="00BD6AF8">
      <w:pPr>
        <w:spacing w:line="360" w:lineRule="auto"/>
        <w:ind w:firstLine="567"/>
        <w:jc w:val="both"/>
        <w:rPr>
          <w:sz w:val="28"/>
          <w:szCs w:val="28"/>
          <w:lang w:val="uk-UA"/>
        </w:rPr>
      </w:pPr>
      <w:r w:rsidRPr="00353F26">
        <w:rPr>
          <w:sz w:val="28"/>
          <w:szCs w:val="28"/>
          <w:lang w:val="uk-UA"/>
        </w:rPr>
        <w:t xml:space="preserve">Що ж таке ІКТ? Будь-яка педагогічна технологія - це інформаційна технологія, оскільки основу технологічного процесу навчання складає отримання і перетворення інформації. </w:t>
      </w:r>
      <w:r w:rsidRPr="00BD6AF8">
        <w:rPr>
          <w:sz w:val="28"/>
          <w:szCs w:val="28"/>
        </w:rPr>
        <w:t xml:space="preserve">Більш вдалим терміном для технологій навчання, що використовують комп'ютер, є комп'ютерна технологія. Комп'ютерні (нові інформаційні) технології навчання - це процес </w:t>
      </w:r>
      <w:proofErr w:type="gramStart"/>
      <w:r w:rsidRPr="00BD6AF8">
        <w:rPr>
          <w:sz w:val="28"/>
          <w:szCs w:val="28"/>
        </w:rPr>
        <w:t>п</w:t>
      </w:r>
      <w:proofErr w:type="gramEnd"/>
      <w:r w:rsidRPr="00BD6AF8">
        <w:rPr>
          <w:sz w:val="28"/>
          <w:szCs w:val="28"/>
        </w:rPr>
        <w:t>ідготовки і передачі інформації, кого навчають, засобом здійснення яких є комп'ютер. До сучасних інформаційно-комунікаційних технологій навчання відносяться Інтернет-технології, мультимедійні програмні засоби, офісне та спеціалізоване програмне забезпечення, електр</w:t>
      </w:r>
      <w:r w:rsidR="00EF2ADE">
        <w:rPr>
          <w:sz w:val="28"/>
          <w:szCs w:val="28"/>
        </w:rPr>
        <w:t xml:space="preserve">онні </w:t>
      </w:r>
      <w:proofErr w:type="gramStart"/>
      <w:r w:rsidR="00EF2ADE">
        <w:rPr>
          <w:sz w:val="28"/>
          <w:szCs w:val="28"/>
        </w:rPr>
        <w:t>пос</w:t>
      </w:r>
      <w:proofErr w:type="gramEnd"/>
      <w:r w:rsidR="00EF2ADE">
        <w:rPr>
          <w:sz w:val="28"/>
          <w:szCs w:val="28"/>
        </w:rPr>
        <w:t xml:space="preserve">ібники та підручники, </w:t>
      </w:r>
      <w:r w:rsidRPr="00BD6AF8">
        <w:rPr>
          <w:sz w:val="28"/>
          <w:szCs w:val="28"/>
        </w:rPr>
        <w:t>системи дистанційного навчання (системи комп'ютерного супроводу навчання).</w:t>
      </w:r>
    </w:p>
    <w:p w:rsidR="00F145C5" w:rsidRDefault="00BD6AF8" w:rsidP="00BD6AF8">
      <w:pPr>
        <w:spacing w:line="360" w:lineRule="auto"/>
        <w:ind w:firstLine="567"/>
        <w:jc w:val="both"/>
        <w:rPr>
          <w:sz w:val="28"/>
          <w:szCs w:val="28"/>
          <w:lang w:val="uk-UA"/>
        </w:rPr>
      </w:pPr>
      <w:r w:rsidRPr="00864023">
        <w:rPr>
          <w:sz w:val="28"/>
          <w:szCs w:val="28"/>
          <w:lang w:val="uk-UA"/>
        </w:rPr>
        <w:t xml:space="preserve"> Інтернет - це джерело інформації, корисної з точки зору навчальної діяльності, її аналізу та оцінювання. І</w:t>
      </w:r>
      <w:r w:rsidR="00F145C5">
        <w:rPr>
          <w:sz w:val="28"/>
          <w:szCs w:val="28"/>
          <w:lang w:val="uk-UA"/>
        </w:rPr>
        <w:t xml:space="preserve">нформаційні ресурси Інтернет </w:t>
      </w:r>
      <w:r w:rsidRPr="00864023">
        <w:rPr>
          <w:sz w:val="28"/>
          <w:szCs w:val="28"/>
          <w:lang w:val="uk-UA"/>
        </w:rPr>
        <w:t xml:space="preserve">використовуються за наступними напрямками: </w:t>
      </w:r>
    </w:p>
    <w:p w:rsidR="00F145C5" w:rsidRDefault="00BD6AF8" w:rsidP="00BD6AF8">
      <w:pPr>
        <w:spacing w:line="360" w:lineRule="auto"/>
        <w:ind w:firstLine="567"/>
        <w:jc w:val="both"/>
        <w:rPr>
          <w:sz w:val="28"/>
          <w:szCs w:val="28"/>
          <w:lang w:val="uk-UA"/>
        </w:rPr>
      </w:pPr>
      <w:r w:rsidRPr="00864023">
        <w:rPr>
          <w:sz w:val="28"/>
          <w:szCs w:val="28"/>
          <w:lang w:val="uk-UA"/>
        </w:rPr>
        <w:lastRenderedPageBreak/>
        <w:t xml:space="preserve">• самоосвіта, тобто вивчення досвіду колег в інших містах України й інших країн. </w:t>
      </w:r>
    </w:p>
    <w:p w:rsidR="00171110" w:rsidRDefault="00BD6AF8" w:rsidP="00BD6AF8">
      <w:pPr>
        <w:spacing w:line="360" w:lineRule="auto"/>
        <w:ind w:firstLine="567"/>
        <w:jc w:val="both"/>
        <w:rPr>
          <w:sz w:val="28"/>
          <w:szCs w:val="28"/>
          <w:lang w:val="uk-UA"/>
        </w:rPr>
      </w:pPr>
      <w:r w:rsidRPr="00BD6AF8">
        <w:rPr>
          <w:sz w:val="28"/>
          <w:szCs w:val="28"/>
        </w:rPr>
        <w:t xml:space="preserve">• </w:t>
      </w:r>
      <w:proofErr w:type="gramStart"/>
      <w:r w:rsidRPr="00BD6AF8">
        <w:rPr>
          <w:sz w:val="28"/>
          <w:szCs w:val="28"/>
        </w:rPr>
        <w:t>п</w:t>
      </w:r>
      <w:proofErr w:type="gramEnd"/>
      <w:r w:rsidRPr="00BD6AF8">
        <w:rPr>
          <w:sz w:val="28"/>
          <w:szCs w:val="28"/>
        </w:rPr>
        <w:t xml:space="preserve">ідготовка конспектів і дидактичних матеріалів. Підготовка атестаційних матеріалів. </w:t>
      </w:r>
    </w:p>
    <w:p w:rsidR="00171110" w:rsidRDefault="00BD6AF8" w:rsidP="00BD6AF8">
      <w:pPr>
        <w:spacing w:line="360" w:lineRule="auto"/>
        <w:ind w:firstLine="567"/>
        <w:jc w:val="both"/>
        <w:rPr>
          <w:sz w:val="28"/>
          <w:szCs w:val="28"/>
          <w:lang w:val="uk-UA"/>
        </w:rPr>
      </w:pPr>
      <w:r w:rsidRPr="00BD6AF8">
        <w:rPr>
          <w:sz w:val="28"/>
          <w:szCs w:val="28"/>
        </w:rPr>
        <w:t xml:space="preserve">• позакласна робота учнів при </w:t>
      </w:r>
      <w:proofErr w:type="gramStart"/>
      <w:r w:rsidRPr="00BD6AF8">
        <w:rPr>
          <w:sz w:val="28"/>
          <w:szCs w:val="28"/>
        </w:rPr>
        <w:t>п</w:t>
      </w:r>
      <w:proofErr w:type="gramEnd"/>
      <w:r w:rsidRPr="00BD6AF8">
        <w:rPr>
          <w:sz w:val="28"/>
          <w:szCs w:val="28"/>
        </w:rPr>
        <w:t xml:space="preserve">ідготовці рефератів, доповідей, повідомлень, індивідуальних творчих завданнях. </w:t>
      </w:r>
    </w:p>
    <w:p w:rsidR="00171110" w:rsidRDefault="00BD6AF8" w:rsidP="00BD6AF8">
      <w:pPr>
        <w:spacing w:line="360" w:lineRule="auto"/>
        <w:ind w:firstLine="567"/>
        <w:jc w:val="both"/>
        <w:rPr>
          <w:sz w:val="28"/>
          <w:szCs w:val="28"/>
          <w:lang w:val="uk-UA"/>
        </w:rPr>
      </w:pPr>
      <w:r w:rsidRPr="00BD6AF8">
        <w:rPr>
          <w:sz w:val="28"/>
          <w:szCs w:val="28"/>
        </w:rPr>
        <w:t xml:space="preserve">• використання безпосередньо на уроках при самостійній роботі з документами, що вивчаються, довідковими матеріалами, навчальними інтерактивними моделями тощо. </w:t>
      </w:r>
    </w:p>
    <w:p w:rsidR="00171110" w:rsidRDefault="00BD6AF8" w:rsidP="00BD6AF8">
      <w:pPr>
        <w:spacing w:line="360" w:lineRule="auto"/>
        <w:ind w:firstLine="567"/>
        <w:jc w:val="both"/>
        <w:rPr>
          <w:sz w:val="28"/>
          <w:szCs w:val="28"/>
          <w:lang w:val="uk-UA"/>
        </w:rPr>
      </w:pPr>
      <w:r w:rsidRPr="00BD6AF8">
        <w:rPr>
          <w:sz w:val="28"/>
          <w:szCs w:val="28"/>
        </w:rPr>
        <w:t>• тестування знань учнів з певних розділі</w:t>
      </w:r>
      <w:proofErr w:type="gramStart"/>
      <w:r w:rsidRPr="00BD6AF8">
        <w:rPr>
          <w:sz w:val="28"/>
          <w:szCs w:val="28"/>
        </w:rPr>
        <w:t>в</w:t>
      </w:r>
      <w:proofErr w:type="gramEnd"/>
      <w:r w:rsidRPr="00BD6AF8">
        <w:rPr>
          <w:sz w:val="28"/>
          <w:szCs w:val="28"/>
        </w:rPr>
        <w:t xml:space="preserve"> курсу. </w:t>
      </w:r>
    </w:p>
    <w:p w:rsidR="00171110" w:rsidRDefault="00BD6AF8" w:rsidP="00BD6AF8">
      <w:pPr>
        <w:spacing w:line="360" w:lineRule="auto"/>
        <w:ind w:firstLine="567"/>
        <w:jc w:val="both"/>
        <w:rPr>
          <w:sz w:val="28"/>
          <w:szCs w:val="28"/>
          <w:lang w:val="uk-UA"/>
        </w:rPr>
      </w:pPr>
      <w:r w:rsidRPr="00BD6AF8">
        <w:rPr>
          <w:sz w:val="28"/>
          <w:szCs w:val="28"/>
        </w:rPr>
        <w:t xml:space="preserve">У будь-якому варіанті доступ в Інтернет для вчителя </w:t>
      </w:r>
      <w:proofErr w:type="gramStart"/>
      <w:r w:rsidRPr="00BD6AF8">
        <w:rPr>
          <w:sz w:val="28"/>
          <w:szCs w:val="28"/>
        </w:rPr>
        <w:t>п</w:t>
      </w:r>
      <w:proofErr w:type="gramEnd"/>
      <w:r w:rsidRPr="00BD6AF8">
        <w:rPr>
          <w:sz w:val="28"/>
          <w:szCs w:val="28"/>
        </w:rPr>
        <w:t xml:space="preserve">ідвищує і рівень підготовки самого вчителя, і рівень проведення занять, і якість знань учнів. При цьому інтерес більшості учнів до комп'ютера й Інтернету підвищує мотивацію навчання. </w:t>
      </w:r>
    </w:p>
    <w:p w:rsidR="00171110" w:rsidRDefault="00BD6AF8" w:rsidP="00BD6AF8">
      <w:pPr>
        <w:spacing w:line="360" w:lineRule="auto"/>
        <w:ind w:firstLine="567"/>
        <w:jc w:val="both"/>
        <w:rPr>
          <w:sz w:val="28"/>
          <w:szCs w:val="28"/>
          <w:lang w:val="uk-UA"/>
        </w:rPr>
      </w:pPr>
      <w:r w:rsidRPr="00171110">
        <w:rPr>
          <w:sz w:val="28"/>
          <w:szCs w:val="28"/>
          <w:lang w:val="uk-UA"/>
        </w:rPr>
        <w:t xml:space="preserve"> Мультимедійні програмні засоби дозволяють учителю поєднувати текстову, графічну, анімаційну, відео- і звукову інформацію. </w:t>
      </w:r>
      <w:r w:rsidRPr="00353F26">
        <w:rPr>
          <w:sz w:val="28"/>
          <w:szCs w:val="28"/>
          <w:lang w:val="uk-UA"/>
        </w:rPr>
        <w:t xml:space="preserve">Одночасне використання кількох каналів сприйняття навчальної інформації дозволяє підвищити рівень засвоєння навчального матеріалу. Мультимедійні програмні засоби використовуються для імітації складних реальних процесів, ситуацій, візуалізації абстрактної інформації за рахунок динамічного представлення процесів, демонструє фрагменти передач, фільмів, віртуальних екскурсій тощо. </w:t>
      </w:r>
    </w:p>
    <w:p w:rsidR="00171110" w:rsidRDefault="00BD6AF8" w:rsidP="00BD6AF8">
      <w:pPr>
        <w:spacing w:line="360" w:lineRule="auto"/>
        <w:ind w:firstLine="567"/>
        <w:jc w:val="both"/>
        <w:rPr>
          <w:sz w:val="28"/>
          <w:szCs w:val="28"/>
          <w:lang w:val="uk-UA"/>
        </w:rPr>
      </w:pPr>
      <w:r w:rsidRPr="00BD6AF8">
        <w:rPr>
          <w:sz w:val="28"/>
          <w:szCs w:val="28"/>
        </w:rPr>
        <w:t xml:space="preserve">Офісні програмні продукти (текстові та графічні редактори, програми </w:t>
      </w:r>
      <w:proofErr w:type="gramStart"/>
      <w:r w:rsidRPr="00BD6AF8">
        <w:rPr>
          <w:sz w:val="28"/>
          <w:szCs w:val="28"/>
        </w:rPr>
        <w:t>п</w:t>
      </w:r>
      <w:proofErr w:type="gramEnd"/>
      <w:r w:rsidRPr="00BD6AF8">
        <w:rPr>
          <w:sz w:val="28"/>
          <w:szCs w:val="28"/>
        </w:rPr>
        <w:t xml:space="preserve">ідготовки презентацій електронні таблиці тощо (тобто те, що входить в пакет програм комп'ютера) використовуються для підготовки навчально- методичного матеріалу (шаблонів, діаграм, таблиць, презентацій, публікацій) та для подання учнями результатів виконання завдань в електронній формі. </w:t>
      </w:r>
    </w:p>
    <w:p w:rsidR="00171110" w:rsidRDefault="00BD6AF8" w:rsidP="00BD6AF8">
      <w:pPr>
        <w:spacing w:line="360" w:lineRule="auto"/>
        <w:ind w:firstLine="567"/>
        <w:jc w:val="both"/>
        <w:rPr>
          <w:sz w:val="28"/>
          <w:szCs w:val="28"/>
          <w:lang w:val="uk-UA"/>
        </w:rPr>
      </w:pPr>
      <w:r w:rsidRPr="00BD6AF8">
        <w:rPr>
          <w:sz w:val="28"/>
          <w:szCs w:val="28"/>
        </w:rPr>
        <w:t xml:space="preserve">Електронні </w:t>
      </w:r>
      <w:proofErr w:type="gramStart"/>
      <w:r w:rsidRPr="00BD6AF8">
        <w:rPr>
          <w:sz w:val="28"/>
          <w:szCs w:val="28"/>
        </w:rPr>
        <w:t>п</w:t>
      </w:r>
      <w:proofErr w:type="gramEnd"/>
      <w:r w:rsidRPr="00BD6AF8">
        <w:rPr>
          <w:sz w:val="28"/>
          <w:szCs w:val="28"/>
        </w:rPr>
        <w:t xml:space="preserve">ідручники та посібники, системи дистанційного навчання є корисними для організації дистанційної форми навчання та електронної методичної підтримки навчання у класі. Використання комп’ютерної техніки та комп’ютерних технологій розширює можливості навчально - виховного процесу, забезпечує нові </w:t>
      </w:r>
      <w:r w:rsidRPr="00BD6AF8">
        <w:rPr>
          <w:sz w:val="28"/>
          <w:szCs w:val="28"/>
        </w:rPr>
        <w:lastRenderedPageBreak/>
        <w:t xml:space="preserve">шляхи подання інформації, дає можливість для випробування власних ідей та проектів. </w:t>
      </w:r>
    </w:p>
    <w:p w:rsidR="00171110" w:rsidRDefault="00BD6AF8" w:rsidP="00BD6AF8">
      <w:pPr>
        <w:spacing w:line="360" w:lineRule="auto"/>
        <w:ind w:firstLine="567"/>
        <w:jc w:val="both"/>
        <w:rPr>
          <w:sz w:val="28"/>
          <w:szCs w:val="28"/>
          <w:lang w:val="uk-UA"/>
        </w:rPr>
      </w:pPr>
      <w:r w:rsidRPr="00171110">
        <w:rPr>
          <w:sz w:val="28"/>
          <w:szCs w:val="28"/>
          <w:lang w:val="uk-UA"/>
        </w:rPr>
        <w:t>При підготовці до уроку з використанням ІКТ вчитель</w:t>
      </w:r>
      <w:r w:rsidR="00171110" w:rsidRPr="00171110">
        <w:rPr>
          <w:sz w:val="28"/>
          <w:szCs w:val="28"/>
          <w:lang w:val="uk-UA"/>
        </w:rPr>
        <w:t xml:space="preserve"> не повинен забувати, що це </w:t>
      </w:r>
      <w:r w:rsidR="00171110">
        <w:rPr>
          <w:sz w:val="28"/>
          <w:szCs w:val="28"/>
          <w:lang w:val="uk-UA"/>
        </w:rPr>
        <w:t>урок</w:t>
      </w:r>
      <w:r w:rsidRPr="00171110">
        <w:rPr>
          <w:sz w:val="28"/>
          <w:szCs w:val="28"/>
          <w:lang w:val="uk-UA"/>
        </w:rPr>
        <w:t xml:space="preserve">, а значить складає план уроку виходячи з його цілей, при відборі навчального матеріалу він повинен дотримуватися основні дидактичні принципи: систематичності та послідовності, доступності, диференційованого підходу, науковості та ін. </w:t>
      </w:r>
      <w:r w:rsidRPr="00BD6AF8">
        <w:rPr>
          <w:sz w:val="28"/>
          <w:szCs w:val="28"/>
        </w:rPr>
        <w:t xml:space="preserve">При цьому комп'ютер не замінює вчителя, а тільки доповнює його. </w:t>
      </w:r>
    </w:p>
    <w:p w:rsidR="00171110" w:rsidRDefault="00171110" w:rsidP="00BD6AF8">
      <w:pPr>
        <w:spacing w:line="360" w:lineRule="auto"/>
        <w:ind w:firstLine="567"/>
        <w:jc w:val="both"/>
        <w:rPr>
          <w:sz w:val="28"/>
          <w:szCs w:val="28"/>
          <w:lang w:val="uk-UA"/>
        </w:rPr>
      </w:pPr>
      <w:r>
        <w:rPr>
          <w:sz w:val="28"/>
          <w:szCs w:val="28"/>
          <w:lang w:val="uk-UA"/>
        </w:rPr>
        <w:t>У</w:t>
      </w:r>
      <w:r w:rsidR="00BD6AF8" w:rsidRPr="00BD6AF8">
        <w:rPr>
          <w:sz w:val="28"/>
          <w:szCs w:val="28"/>
        </w:rPr>
        <w:t xml:space="preserve">року </w:t>
      </w:r>
      <w:r>
        <w:rPr>
          <w:sz w:val="28"/>
          <w:szCs w:val="28"/>
          <w:lang w:val="uk-UA"/>
        </w:rPr>
        <w:t xml:space="preserve">з використанням ІКТ </w:t>
      </w:r>
      <w:r>
        <w:rPr>
          <w:sz w:val="28"/>
          <w:szCs w:val="28"/>
        </w:rPr>
        <w:t>властив</w:t>
      </w:r>
      <w:r>
        <w:rPr>
          <w:sz w:val="28"/>
          <w:szCs w:val="28"/>
          <w:lang w:val="uk-UA"/>
        </w:rPr>
        <w:t>і</w:t>
      </w:r>
      <w:r w:rsidR="00BD6AF8" w:rsidRPr="00BD6AF8">
        <w:rPr>
          <w:sz w:val="28"/>
          <w:szCs w:val="28"/>
        </w:rPr>
        <w:t xml:space="preserve">: </w:t>
      </w:r>
    </w:p>
    <w:p w:rsidR="00171110" w:rsidRPr="00171110" w:rsidRDefault="00BD6AF8" w:rsidP="00171110">
      <w:pPr>
        <w:pStyle w:val="a4"/>
        <w:numPr>
          <w:ilvl w:val="0"/>
          <w:numId w:val="1"/>
        </w:numPr>
        <w:spacing w:line="360" w:lineRule="auto"/>
        <w:ind w:left="0" w:firstLine="567"/>
        <w:jc w:val="both"/>
        <w:rPr>
          <w:sz w:val="28"/>
          <w:szCs w:val="28"/>
        </w:rPr>
      </w:pPr>
      <w:r w:rsidRPr="00171110">
        <w:rPr>
          <w:sz w:val="28"/>
          <w:szCs w:val="28"/>
        </w:rPr>
        <w:t xml:space="preserve">Принцип адаптивності: пристосування комп'ютера до індивідуальних особливостей дитини; </w:t>
      </w:r>
    </w:p>
    <w:p w:rsidR="00171110" w:rsidRPr="00171110" w:rsidRDefault="00BD6AF8" w:rsidP="00171110">
      <w:pPr>
        <w:pStyle w:val="a4"/>
        <w:numPr>
          <w:ilvl w:val="0"/>
          <w:numId w:val="1"/>
        </w:numPr>
        <w:spacing w:line="360" w:lineRule="auto"/>
        <w:ind w:left="0" w:firstLine="567"/>
        <w:jc w:val="both"/>
        <w:rPr>
          <w:sz w:val="28"/>
          <w:szCs w:val="28"/>
        </w:rPr>
      </w:pPr>
      <w:r w:rsidRPr="00171110">
        <w:rPr>
          <w:sz w:val="28"/>
          <w:szCs w:val="28"/>
        </w:rPr>
        <w:t xml:space="preserve">Керованість: у будь-який момент можлива корекція вчителем процесу навчання; </w:t>
      </w:r>
    </w:p>
    <w:p w:rsidR="00171110" w:rsidRPr="00171110" w:rsidRDefault="00BD6AF8" w:rsidP="00171110">
      <w:pPr>
        <w:pStyle w:val="a4"/>
        <w:numPr>
          <w:ilvl w:val="0"/>
          <w:numId w:val="1"/>
        </w:numPr>
        <w:spacing w:line="360" w:lineRule="auto"/>
        <w:ind w:left="0" w:firstLine="567"/>
        <w:jc w:val="both"/>
        <w:rPr>
          <w:sz w:val="28"/>
          <w:szCs w:val="28"/>
        </w:rPr>
      </w:pPr>
      <w:r w:rsidRPr="00171110">
        <w:rPr>
          <w:sz w:val="28"/>
          <w:szCs w:val="28"/>
        </w:rPr>
        <w:t>Інтерактивність і діалоговий характер навчання; - ІКТ мають здатність "відгукуватися" на дії учня і вчителя; "вступати" з ними в діалог, що і становить головну особливість методик комп'ютерн</w:t>
      </w:r>
      <w:r w:rsidR="00171110">
        <w:rPr>
          <w:sz w:val="28"/>
          <w:szCs w:val="28"/>
        </w:rPr>
        <w:t>ого навчання</w:t>
      </w:r>
      <w:r w:rsidR="00171110">
        <w:rPr>
          <w:sz w:val="28"/>
          <w:szCs w:val="28"/>
          <w:lang w:val="uk-UA"/>
        </w:rPr>
        <w:t>;</w:t>
      </w:r>
      <w:r w:rsidRPr="00171110">
        <w:rPr>
          <w:sz w:val="28"/>
          <w:szCs w:val="28"/>
        </w:rPr>
        <w:t xml:space="preserve"> </w:t>
      </w:r>
    </w:p>
    <w:p w:rsidR="00171110" w:rsidRPr="00171110" w:rsidRDefault="00BD6AF8" w:rsidP="00171110">
      <w:pPr>
        <w:pStyle w:val="a4"/>
        <w:numPr>
          <w:ilvl w:val="0"/>
          <w:numId w:val="1"/>
        </w:numPr>
        <w:spacing w:line="360" w:lineRule="auto"/>
        <w:ind w:left="0" w:firstLine="567"/>
        <w:jc w:val="both"/>
        <w:rPr>
          <w:sz w:val="28"/>
          <w:szCs w:val="28"/>
        </w:rPr>
      </w:pPr>
      <w:r w:rsidRPr="00171110">
        <w:rPr>
          <w:sz w:val="28"/>
          <w:szCs w:val="28"/>
          <w:lang w:val="uk-UA"/>
        </w:rPr>
        <w:t xml:space="preserve">Оптимальне поєднання індивідуальної та групової роботи; </w:t>
      </w:r>
    </w:p>
    <w:p w:rsidR="00171110" w:rsidRPr="00171110" w:rsidRDefault="00BD6AF8" w:rsidP="00171110">
      <w:pPr>
        <w:pStyle w:val="a4"/>
        <w:numPr>
          <w:ilvl w:val="0"/>
          <w:numId w:val="1"/>
        </w:numPr>
        <w:spacing w:line="360" w:lineRule="auto"/>
        <w:ind w:left="0" w:firstLine="567"/>
        <w:jc w:val="both"/>
        <w:rPr>
          <w:sz w:val="28"/>
          <w:szCs w:val="28"/>
        </w:rPr>
      </w:pPr>
      <w:r w:rsidRPr="00171110">
        <w:rPr>
          <w:sz w:val="28"/>
          <w:szCs w:val="28"/>
          <w:lang w:val="uk-UA"/>
        </w:rPr>
        <w:t>Підтримання в учня стану психологічного комфорту при спілкуванні з комп'ютером;</w:t>
      </w:r>
    </w:p>
    <w:p w:rsidR="00171110" w:rsidRPr="00171110" w:rsidRDefault="00BD6AF8" w:rsidP="00171110">
      <w:pPr>
        <w:pStyle w:val="a4"/>
        <w:numPr>
          <w:ilvl w:val="0"/>
          <w:numId w:val="1"/>
        </w:numPr>
        <w:spacing w:line="360" w:lineRule="auto"/>
        <w:ind w:left="0" w:firstLine="567"/>
        <w:jc w:val="both"/>
        <w:rPr>
          <w:sz w:val="28"/>
          <w:szCs w:val="28"/>
        </w:rPr>
      </w:pPr>
      <w:r w:rsidRPr="00171110">
        <w:rPr>
          <w:sz w:val="28"/>
          <w:szCs w:val="28"/>
          <w:lang w:val="uk-UA"/>
        </w:rPr>
        <w:t xml:space="preserve"> Необмежене навчання: зміст, його інтерпретації і додаток скільки завгодно великі. </w:t>
      </w:r>
    </w:p>
    <w:p w:rsidR="008C1EB2" w:rsidRDefault="00E30749" w:rsidP="00171110">
      <w:pPr>
        <w:pStyle w:val="a4"/>
        <w:spacing w:line="360" w:lineRule="auto"/>
        <w:ind w:left="0" w:firstLine="567"/>
        <w:jc w:val="both"/>
        <w:rPr>
          <w:sz w:val="28"/>
          <w:szCs w:val="28"/>
          <w:lang w:val="uk-UA"/>
        </w:rPr>
      </w:pPr>
      <w:r>
        <w:rPr>
          <w:sz w:val="28"/>
          <w:szCs w:val="28"/>
          <w:lang w:val="uk-UA"/>
        </w:rPr>
        <w:t>Основними перевагами</w:t>
      </w:r>
      <w:r w:rsidR="00BD6AF8" w:rsidRPr="00171110">
        <w:rPr>
          <w:sz w:val="28"/>
          <w:szCs w:val="28"/>
          <w:lang w:val="uk-UA"/>
        </w:rPr>
        <w:t xml:space="preserve"> використання інформаційно-комунікаційних технологій на уроках географії</w:t>
      </w:r>
      <w:r>
        <w:rPr>
          <w:sz w:val="28"/>
          <w:szCs w:val="28"/>
          <w:lang w:val="uk-UA"/>
        </w:rPr>
        <w:t xml:space="preserve"> є</w:t>
      </w:r>
      <w:r w:rsidR="00BD6AF8" w:rsidRPr="00171110">
        <w:rPr>
          <w:sz w:val="28"/>
          <w:szCs w:val="28"/>
          <w:lang w:val="uk-UA"/>
        </w:rPr>
        <w:t xml:space="preserve">: </w:t>
      </w:r>
      <w:r>
        <w:rPr>
          <w:sz w:val="28"/>
          <w:szCs w:val="28"/>
          <w:lang w:val="uk-UA"/>
        </w:rPr>
        <w:t>м</w:t>
      </w:r>
      <w:r w:rsidR="00BD6AF8" w:rsidRPr="00171110">
        <w:rPr>
          <w:sz w:val="28"/>
          <w:szCs w:val="28"/>
          <w:lang w:val="uk-UA"/>
        </w:rPr>
        <w:t xml:space="preserve">ожливість задовольнити індивідуальні потреби учнів, а </w:t>
      </w:r>
      <w:r>
        <w:rPr>
          <w:sz w:val="28"/>
          <w:szCs w:val="28"/>
          <w:lang w:val="uk-UA"/>
        </w:rPr>
        <w:t>не середні потреби класу;</w:t>
      </w:r>
      <w:r w:rsidR="00BD6AF8" w:rsidRPr="00171110">
        <w:rPr>
          <w:sz w:val="28"/>
          <w:szCs w:val="28"/>
          <w:lang w:val="uk-UA"/>
        </w:rPr>
        <w:t xml:space="preserve"> </w:t>
      </w:r>
      <w:r>
        <w:rPr>
          <w:sz w:val="28"/>
          <w:szCs w:val="28"/>
        </w:rPr>
        <w:t>значн</w:t>
      </w:r>
      <w:r>
        <w:rPr>
          <w:sz w:val="28"/>
          <w:szCs w:val="28"/>
          <w:lang w:val="uk-UA"/>
        </w:rPr>
        <w:t>е</w:t>
      </w:r>
      <w:r>
        <w:rPr>
          <w:sz w:val="28"/>
          <w:szCs w:val="28"/>
        </w:rPr>
        <w:t xml:space="preserve"> поліпш</w:t>
      </w:r>
      <w:r>
        <w:rPr>
          <w:sz w:val="28"/>
          <w:szCs w:val="28"/>
          <w:lang w:val="uk-UA"/>
        </w:rPr>
        <w:t>ення</w:t>
      </w:r>
      <w:r w:rsidR="00BD6AF8" w:rsidRPr="00171110">
        <w:rPr>
          <w:sz w:val="28"/>
          <w:szCs w:val="28"/>
        </w:rPr>
        <w:t xml:space="preserve"> доступ</w:t>
      </w:r>
      <w:r>
        <w:rPr>
          <w:sz w:val="28"/>
          <w:szCs w:val="28"/>
          <w:lang w:val="uk-UA"/>
        </w:rPr>
        <w:t>у</w:t>
      </w:r>
      <w:r w:rsidR="00BD6AF8" w:rsidRPr="00171110">
        <w:rPr>
          <w:sz w:val="28"/>
          <w:szCs w:val="28"/>
        </w:rPr>
        <w:t xml:space="preserve"> до і</w:t>
      </w:r>
      <w:r w:rsidR="00C67471">
        <w:rPr>
          <w:sz w:val="28"/>
          <w:szCs w:val="28"/>
        </w:rPr>
        <w:t>нформації</w:t>
      </w:r>
      <w:r w:rsidR="00C67471">
        <w:rPr>
          <w:sz w:val="28"/>
          <w:szCs w:val="28"/>
          <w:lang w:val="uk-UA"/>
        </w:rPr>
        <w:t>;</w:t>
      </w:r>
      <w:r w:rsidR="00C67471">
        <w:rPr>
          <w:sz w:val="28"/>
          <w:szCs w:val="28"/>
        </w:rPr>
        <w:t xml:space="preserve"> збільш</w:t>
      </w:r>
      <w:r w:rsidR="00C67471">
        <w:rPr>
          <w:sz w:val="28"/>
          <w:szCs w:val="28"/>
          <w:lang w:val="uk-UA"/>
        </w:rPr>
        <w:t>ення</w:t>
      </w:r>
      <w:r>
        <w:rPr>
          <w:sz w:val="28"/>
          <w:szCs w:val="28"/>
        </w:rPr>
        <w:t xml:space="preserve"> можлив</w:t>
      </w:r>
      <w:r w:rsidR="00C67471">
        <w:rPr>
          <w:sz w:val="28"/>
          <w:szCs w:val="28"/>
          <w:lang w:val="uk-UA"/>
        </w:rPr>
        <w:t>остей</w:t>
      </w:r>
      <w:r w:rsidR="00BD6AF8" w:rsidRPr="00171110">
        <w:rPr>
          <w:sz w:val="28"/>
          <w:szCs w:val="28"/>
        </w:rPr>
        <w:t xml:space="preserve"> спілкування для учнів зі спеціальними навчальними потребами та фізичними вадами (д</w:t>
      </w:r>
      <w:r w:rsidR="00C67471">
        <w:rPr>
          <w:sz w:val="28"/>
          <w:szCs w:val="28"/>
        </w:rPr>
        <w:t>истанційне навчання)</w:t>
      </w:r>
      <w:r w:rsidR="00C67471">
        <w:rPr>
          <w:sz w:val="28"/>
          <w:szCs w:val="28"/>
          <w:lang w:val="uk-UA"/>
        </w:rPr>
        <w:t>;</w:t>
      </w:r>
      <w:r>
        <w:rPr>
          <w:sz w:val="28"/>
          <w:szCs w:val="28"/>
        </w:rPr>
        <w:t xml:space="preserve"> підвищ</w:t>
      </w:r>
      <w:r>
        <w:rPr>
          <w:sz w:val="28"/>
          <w:szCs w:val="28"/>
          <w:lang w:val="uk-UA"/>
        </w:rPr>
        <w:t>ення</w:t>
      </w:r>
      <w:r>
        <w:rPr>
          <w:sz w:val="28"/>
          <w:szCs w:val="28"/>
        </w:rPr>
        <w:t xml:space="preserve"> ефективн</w:t>
      </w:r>
      <w:r>
        <w:rPr>
          <w:sz w:val="28"/>
          <w:szCs w:val="28"/>
          <w:lang w:val="uk-UA"/>
        </w:rPr>
        <w:t>ості</w:t>
      </w:r>
      <w:r w:rsidR="00BD6AF8" w:rsidRPr="00171110">
        <w:rPr>
          <w:sz w:val="28"/>
          <w:szCs w:val="28"/>
        </w:rPr>
        <w:t xml:space="preserve"> та мотиваці</w:t>
      </w:r>
      <w:r>
        <w:rPr>
          <w:sz w:val="28"/>
          <w:szCs w:val="28"/>
          <w:lang w:val="uk-UA"/>
        </w:rPr>
        <w:t>ї</w:t>
      </w:r>
      <w:r w:rsidR="00C67471">
        <w:rPr>
          <w:sz w:val="28"/>
          <w:szCs w:val="28"/>
        </w:rPr>
        <w:t xml:space="preserve"> навчання</w:t>
      </w:r>
      <w:r w:rsidR="00C67471">
        <w:rPr>
          <w:sz w:val="28"/>
          <w:szCs w:val="28"/>
          <w:lang w:val="uk-UA"/>
        </w:rPr>
        <w:t>;</w:t>
      </w:r>
      <w:r w:rsidR="00BD6AF8" w:rsidRPr="00171110">
        <w:rPr>
          <w:sz w:val="28"/>
          <w:szCs w:val="28"/>
        </w:rPr>
        <w:t xml:space="preserve"> заб</w:t>
      </w:r>
      <w:r w:rsidR="00C67471">
        <w:rPr>
          <w:sz w:val="28"/>
          <w:szCs w:val="28"/>
        </w:rPr>
        <w:t>езпеч</w:t>
      </w:r>
      <w:r w:rsidR="00C67471">
        <w:rPr>
          <w:sz w:val="28"/>
          <w:szCs w:val="28"/>
          <w:lang w:val="uk-UA"/>
        </w:rPr>
        <w:t>ення</w:t>
      </w:r>
      <w:r w:rsidR="00C67471">
        <w:rPr>
          <w:sz w:val="28"/>
          <w:szCs w:val="28"/>
        </w:rPr>
        <w:t xml:space="preserve"> нов</w:t>
      </w:r>
      <w:r w:rsidR="00C67471">
        <w:rPr>
          <w:sz w:val="28"/>
          <w:szCs w:val="28"/>
          <w:lang w:val="uk-UA"/>
        </w:rPr>
        <w:t>их</w:t>
      </w:r>
      <w:r w:rsidR="00C67471">
        <w:rPr>
          <w:sz w:val="28"/>
          <w:szCs w:val="28"/>
        </w:rPr>
        <w:t xml:space="preserve"> шлях</w:t>
      </w:r>
      <w:r w:rsidR="00C67471">
        <w:rPr>
          <w:sz w:val="28"/>
          <w:szCs w:val="28"/>
          <w:lang w:val="uk-UA"/>
        </w:rPr>
        <w:t>ів</w:t>
      </w:r>
      <w:r w:rsidR="00C67471">
        <w:rPr>
          <w:sz w:val="28"/>
          <w:szCs w:val="28"/>
        </w:rPr>
        <w:t xml:space="preserve"> подання </w:t>
      </w:r>
      <w:r w:rsidR="00C67471">
        <w:rPr>
          <w:sz w:val="28"/>
          <w:szCs w:val="28"/>
          <w:lang w:val="uk-UA"/>
        </w:rPr>
        <w:t>матеріалу</w:t>
      </w:r>
      <w:r w:rsidR="00BD6AF8" w:rsidRPr="00171110">
        <w:rPr>
          <w:sz w:val="28"/>
          <w:szCs w:val="28"/>
        </w:rPr>
        <w:t xml:space="preserve"> на уроці географії</w:t>
      </w:r>
      <w:r w:rsidR="00C67471">
        <w:rPr>
          <w:sz w:val="28"/>
          <w:szCs w:val="28"/>
          <w:lang w:val="uk-UA"/>
        </w:rPr>
        <w:t>.</w:t>
      </w:r>
      <w:r w:rsidR="00BD6AF8" w:rsidRPr="00171110">
        <w:rPr>
          <w:sz w:val="28"/>
          <w:szCs w:val="28"/>
        </w:rPr>
        <w:t xml:space="preserve"> </w:t>
      </w:r>
    </w:p>
    <w:p w:rsidR="00F910CF" w:rsidRDefault="00BD6AF8" w:rsidP="00171110">
      <w:pPr>
        <w:pStyle w:val="a4"/>
        <w:spacing w:line="360" w:lineRule="auto"/>
        <w:ind w:left="0" w:firstLine="567"/>
        <w:jc w:val="both"/>
        <w:rPr>
          <w:sz w:val="28"/>
          <w:szCs w:val="28"/>
          <w:lang w:val="uk-UA"/>
        </w:rPr>
      </w:pPr>
      <w:r w:rsidRPr="008C1EB2">
        <w:rPr>
          <w:sz w:val="28"/>
          <w:szCs w:val="28"/>
          <w:lang w:val="uk-UA"/>
        </w:rPr>
        <w:t xml:space="preserve">Форми роботи учнів під час використання комп’ютера в якості засобу навчання є різні: це і робота всім класом, і групами, а також індивідуальна робота. </w:t>
      </w:r>
      <w:r w:rsidRPr="00353F26">
        <w:rPr>
          <w:sz w:val="28"/>
          <w:szCs w:val="28"/>
          <w:lang w:val="uk-UA"/>
        </w:rPr>
        <w:t xml:space="preserve">Перелічені способи обумовлені не тільки наявністю або недостатньою кількістю комп’ютерів, але і дидактичними цілями. </w:t>
      </w:r>
    </w:p>
    <w:p w:rsidR="000E0D56" w:rsidRDefault="00BD6AF8" w:rsidP="000E0D56">
      <w:pPr>
        <w:pStyle w:val="a4"/>
        <w:spacing w:line="360" w:lineRule="auto"/>
        <w:ind w:left="0" w:firstLine="567"/>
        <w:jc w:val="both"/>
        <w:rPr>
          <w:rFonts w:ascii="Arial" w:hAnsi="Arial" w:cs="Arial"/>
          <w:color w:val="333333"/>
          <w:sz w:val="18"/>
          <w:szCs w:val="18"/>
          <w:lang w:val="uk-UA"/>
        </w:rPr>
      </w:pPr>
      <w:r w:rsidRPr="00F910CF">
        <w:rPr>
          <w:sz w:val="28"/>
          <w:szCs w:val="28"/>
          <w:lang w:val="uk-UA"/>
        </w:rPr>
        <w:lastRenderedPageBreak/>
        <w:t>Проте варто зазначити, що методика вивчення шкільних предметів, зокрема і географії, з використанням ІКТ знахо</w:t>
      </w:r>
      <w:r w:rsidR="00120E02">
        <w:rPr>
          <w:sz w:val="28"/>
          <w:szCs w:val="28"/>
          <w:lang w:val="uk-UA"/>
        </w:rPr>
        <w:t>диться на етапі становлення (</w:t>
      </w:r>
      <w:r w:rsidRPr="00F910CF">
        <w:rPr>
          <w:sz w:val="28"/>
          <w:szCs w:val="28"/>
          <w:lang w:val="uk-UA"/>
        </w:rPr>
        <w:t>технології використання комп'ютерів у навчальному процесі лише розробляються</w:t>
      </w:r>
      <w:r w:rsidR="00120E02">
        <w:rPr>
          <w:sz w:val="28"/>
          <w:szCs w:val="28"/>
          <w:lang w:val="uk-UA"/>
        </w:rPr>
        <w:t>)</w:t>
      </w:r>
      <w:r w:rsidRPr="00F910CF">
        <w:rPr>
          <w:sz w:val="28"/>
          <w:szCs w:val="28"/>
          <w:lang w:val="uk-UA"/>
        </w:rPr>
        <w:t xml:space="preserve">. </w:t>
      </w:r>
      <w:r w:rsidR="000E0D56">
        <w:rPr>
          <w:rFonts w:ascii="Arial" w:hAnsi="Arial" w:cs="Arial"/>
          <w:color w:val="333333"/>
          <w:sz w:val="18"/>
          <w:szCs w:val="18"/>
        </w:rPr>
        <w:t xml:space="preserve">   </w:t>
      </w:r>
    </w:p>
    <w:p w:rsidR="00120E02" w:rsidRDefault="000E0D56" w:rsidP="00171110">
      <w:pPr>
        <w:pStyle w:val="a4"/>
        <w:spacing w:line="360" w:lineRule="auto"/>
        <w:ind w:left="0" w:firstLine="567"/>
        <w:jc w:val="both"/>
        <w:rPr>
          <w:sz w:val="28"/>
          <w:szCs w:val="28"/>
          <w:lang w:val="uk-UA"/>
        </w:rPr>
      </w:pPr>
      <w:r w:rsidRPr="000E0D56">
        <w:rPr>
          <w:color w:val="000000" w:themeColor="text1"/>
          <w:sz w:val="28"/>
          <w:szCs w:val="28"/>
          <w:lang w:val="uk-UA"/>
        </w:rPr>
        <w:t>Насьогодні створено досить багато комп’ютерних навчальних програм з географії: комп’ютерний підручник – програмно-методичний комплекс, який дозволяє самостійно засвоїти навчальний курс або його розділ (як правило, поєднує в собі якості підручника, довідника, задачника та лабораторного практикуму); контролюючі програми з географії – програмні засоби, призначені для перевірки та оцінювання знань, умінь і навичок; ігрові програми – стимулюють пізнавальну активність учнів, сприяють розвитку їхньої уваги, кмітливості, пам'яті; предметно-орієнтовані середовища – програми, які моделюють мікро - та макросвіти, об’єкти певного середовища, зв’язки між ними, їхні властивості</w:t>
      </w:r>
      <w:r w:rsidRPr="000E0D56">
        <w:rPr>
          <w:rFonts w:ascii="Arial" w:hAnsi="Arial" w:cs="Arial"/>
          <w:color w:val="000000" w:themeColor="text1"/>
          <w:sz w:val="18"/>
          <w:szCs w:val="18"/>
          <w:lang w:val="uk-UA"/>
        </w:rPr>
        <w:t>.</w:t>
      </w:r>
      <w:r w:rsidRPr="000E0D56">
        <w:rPr>
          <w:rFonts w:ascii="Arial" w:hAnsi="Arial" w:cs="Arial"/>
          <w:color w:val="333333"/>
          <w:sz w:val="18"/>
          <w:szCs w:val="18"/>
          <w:lang w:val="uk-UA"/>
        </w:rPr>
        <w:br/>
      </w:r>
      <w:r>
        <w:rPr>
          <w:sz w:val="28"/>
          <w:szCs w:val="28"/>
          <w:lang w:val="uk-UA"/>
        </w:rPr>
        <w:t xml:space="preserve">       </w:t>
      </w:r>
      <w:r w:rsidR="00BD6AF8" w:rsidRPr="00F910CF">
        <w:rPr>
          <w:sz w:val="28"/>
          <w:szCs w:val="28"/>
          <w:lang w:val="uk-UA"/>
        </w:rPr>
        <w:t xml:space="preserve">Наявні комп'ютерні програми з географії можуть використовуватися як інформаційно-пізнавальний засіб навчання, виконувати різноманітні дидактичні функції у певних навчальних ситуаціях. </w:t>
      </w:r>
      <w:r w:rsidR="00BD6AF8" w:rsidRPr="00171110">
        <w:rPr>
          <w:sz w:val="28"/>
          <w:szCs w:val="28"/>
        </w:rPr>
        <w:t xml:space="preserve">Вони </w:t>
      </w:r>
      <w:proofErr w:type="gramStart"/>
      <w:r w:rsidR="00BD6AF8" w:rsidRPr="00171110">
        <w:rPr>
          <w:sz w:val="28"/>
          <w:szCs w:val="28"/>
        </w:rPr>
        <w:t>р</w:t>
      </w:r>
      <w:proofErr w:type="gramEnd"/>
      <w:r w:rsidR="00BD6AF8" w:rsidRPr="00171110">
        <w:rPr>
          <w:sz w:val="28"/>
          <w:szCs w:val="28"/>
        </w:rPr>
        <w:t xml:space="preserve">ізноманітні за змістом, структурною побудовою, обсягом подання навчальної інформації. Значна частина мультимедійних програм з географії містить документально достовірну навчальну інформацію. Зміст і побудова існуючих мультимедійних програм з географії відповідають принципам науковості, систематичності, доступності, послідовності викладення навчального матеріалу, вони складені з урахуванням рівня підготовленості учнів і </w:t>
      </w:r>
      <w:proofErr w:type="gramStart"/>
      <w:r w:rsidR="00BD6AF8" w:rsidRPr="00171110">
        <w:rPr>
          <w:sz w:val="28"/>
          <w:szCs w:val="28"/>
        </w:rPr>
        <w:t>в</w:t>
      </w:r>
      <w:proofErr w:type="gramEnd"/>
      <w:r w:rsidR="00BD6AF8" w:rsidRPr="00171110">
        <w:rPr>
          <w:sz w:val="28"/>
          <w:szCs w:val="28"/>
        </w:rPr>
        <w:t xml:space="preserve"> цілому відповідають дидактичним вимогам навчання. Варто зазначити, що більшість програм географічного напряму за дидактичним призначенням є допоміжним ілюстративним джерелом знань з географії. До такого типу програм можна віднести: - "Туристичний атлас </w:t>
      </w:r>
      <w:proofErr w:type="gramStart"/>
      <w:r w:rsidR="00BD6AF8" w:rsidRPr="00171110">
        <w:rPr>
          <w:sz w:val="28"/>
          <w:szCs w:val="28"/>
        </w:rPr>
        <w:t>св</w:t>
      </w:r>
      <w:proofErr w:type="gramEnd"/>
      <w:r w:rsidR="00BD6AF8" w:rsidRPr="00171110">
        <w:rPr>
          <w:sz w:val="28"/>
          <w:szCs w:val="28"/>
        </w:rPr>
        <w:t xml:space="preserve">іту" (понад 100 географічних карт, 900 фотографій, 25 відеокліпів та енциклопедична інформація); - "Географія. Посібник для школярів та абітурієнтів" (географічні карти, відеофрагменти); 8 - "Географія. Подорож по Європі" (картографічна та довідкова інформації); - "Атлас України" (176 карт, тексти, графіки, таблиці, діаграми, фотографії тощо) та ін.; - "Енциклопедія Кирила і Мефодія" (відеофрагменти, цікавий інформаційний </w:t>
      </w:r>
      <w:proofErr w:type="gramStart"/>
      <w:r w:rsidR="00BD6AF8" w:rsidRPr="00171110">
        <w:rPr>
          <w:sz w:val="28"/>
          <w:szCs w:val="28"/>
        </w:rPr>
        <w:t>матер</w:t>
      </w:r>
      <w:proofErr w:type="gramEnd"/>
      <w:r w:rsidR="00BD6AF8" w:rsidRPr="00171110">
        <w:rPr>
          <w:sz w:val="28"/>
          <w:szCs w:val="28"/>
        </w:rPr>
        <w:t>іал</w:t>
      </w:r>
      <w:r w:rsidR="00120E02">
        <w:rPr>
          <w:sz w:val="28"/>
          <w:szCs w:val="28"/>
        </w:rPr>
        <w:t xml:space="preserve"> з географії)</w:t>
      </w:r>
      <w:r w:rsidR="00120E02">
        <w:rPr>
          <w:sz w:val="28"/>
          <w:szCs w:val="28"/>
          <w:lang w:val="uk-UA"/>
        </w:rPr>
        <w:t>.</w:t>
      </w:r>
    </w:p>
    <w:p w:rsidR="00120E02" w:rsidRDefault="00BD6AF8" w:rsidP="00171110">
      <w:pPr>
        <w:pStyle w:val="a4"/>
        <w:spacing w:line="360" w:lineRule="auto"/>
        <w:ind w:left="0" w:firstLine="567"/>
        <w:jc w:val="both"/>
        <w:rPr>
          <w:sz w:val="28"/>
          <w:szCs w:val="28"/>
          <w:lang w:val="uk-UA"/>
        </w:rPr>
      </w:pPr>
      <w:r w:rsidRPr="00120E02">
        <w:rPr>
          <w:sz w:val="28"/>
          <w:szCs w:val="28"/>
          <w:lang w:val="uk-UA"/>
        </w:rPr>
        <w:lastRenderedPageBreak/>
        <w:t xml:space="preserve"> Особливо заслуговує на увагу програма "Використання </w:t>
      </w:r>
      <w:r w:rsidRPr="00171110">
        <w:rPr>
          <w:sz w:val="28"/>
          <w:szCs w:val="28"/>
        </w:rPr>
        <w:t>Microsoft</w:t>
      </w:r>
      <w:r w:rsidRPr="00120E02">
        <w:rPr>
          <w:sz w:val="28"/>
          <w:szCs w:val="28"/>
          <w:lang w:val="uk-UA"/>
        </w:rPr>
        <w:t xml:space="preserve"> </w:t>
      </w:r>
      <w:r w:rsidRPr="00171110">
        <w:rPr>
          <w:sz w:val="28"/>
          <w:szCs w:val="28"/>
        </w:rPr>
        <w:t>Office</w:t>
      </w:r>
      <w:r w:rsidRPr="00120E02">
        <w:rPr>
          <w:sz w:val="28"/>
          <w:szCs w:val="28"/>
          <w:lang w:val="uk-UA"/>
        </w:rPr>
        <w:t xml:space="preserve"> в школі", яка надає можливість навчитися працювати з програмами </w:t>
      </w:r>
      <w:r w:rsidRPr="00171110">
        <w:rPr>
          <w:sz w:val="28"/>
          <w:szCs w:val="28"/>
        </w:rPr>
        <w:t>Microsoft</w:t>
      </w:r>
      <w:r w:rsidRPr="00120E02">
        <w:rPr>
          <w:sz w:val="28"/>
          <w:szCs w:val="28"/>
          <w:lang w:val="uk-UA"/>
        </w:rPr>
        <w:t xml:space="preserve"> </w:t>
      </w:r>
      <w:r w:rsidRPr="00171110">
        <w:rPr>
          <w:sz w:val="28"/>
          <w:szCs w:val="28"/>
        </w:rPr>
        <w:t>Word</w:t>
      </w:r>
      <w:r w:rsidRPr="00120E02">
        <w:rPr>
          <w:sz w:val="28"/>
          <w:szCs w:val="28"/>
          <w:lang w:val="uk-UA"/>
        </w:rPr>
        <w:t xml:space="preserve">, </w:t>
      </w:r>
      <w:r w:rsidRPr="00171110">
        <w:rPr>
          <w:sz w:val="28"/>
          <w:szCs w:val="28"/>
        </w:rPr>
        <w:t>Microsoft</w:t>
      </w:r>
      <w:r w:rsidRPr="00120E02">
        <w:rPr>
          <w:sz w:val="28"/>
          <w:szCs w:val="28"/>
          <w:lang w:val="uk-UA"/>
        </w:rPr>
        <w:t xml:space="preserve"> </w:t>
      </w:r>
      <w:r w:rsidRPr="00171110">
        <w:rPr>
          <w:sz w:val="28"/>
          <w:szCs w:val="28"/>
        </w:rPr>
        <w:t>Excel</w:t>
      </w:r>
      <w:r w:rsidRPr="00120E02">
        <w:rPr>
          <w:sz w:val="28"/>
          <w:szCs w:val="28"/>
          <w:lang w:val="uk-UA"/>
        </w:rPr>
        <w:t xml:space="preserve">, </w:t>
      </w:r>
      <w:r w:rsidRPr="00171110">
        <w:rPr>
          <w:sz w:val="28"/>
          <w:szCs w:val="28"/>
        </w:rPr>
        <w:t>Microsoft</w:t>
      </w:r>
      <w:r w:rsidRPr="00120E02">
        <w:rPr>
          <w:sz w:val="28"/>
          <w:szCs w:val="28"/>
          <w:lang w:val="uk-UA"/>
        </w:rPr>
        <w:t xml:space="preserve"> </w:t>
      </w:r>
      <w:r w:rsidRPr="00171110">
        <w:rPr>
          <w:sz w:val="28"/>
          <w:szCs w:val="28"/>
        </w:rPr>
        <w:t>Power</w:t>
      </w:r>
      <w:r w:rsidRPr="00120E02">
        <w:rPr>
          <w:sz w:val="28"/>
          <w:szCs w:val="28"/>
          <w:lang w:val="uk-UA"/>
        </w:rPr>
        <w:t xml:space="preserve"> </w:t>
      </w:r>
      <w:r w:rsidRPr="00171110">
        <w:rPr>
          <w:sz w:val="28"/>
          <w:szCs w:val="28"/>
        </w:rPr>
        <w:t>Point</w:t>
      </w:r>
      <w:r w:rsidRPr="00120E02">
        <w:rPr>
          <w:sz w:val="28"/>
          <w:szCs w:val="28"/>
          <w:lang w:val="uk-UA"/>
        </w:rPr>
        <w:t xml:space="preserve"> у процесі засвоєння шкільного курсу географії. </w:t>
      </w:r>
      <w:r w:rsidRPr="00353F26">
        <w:rPr>
          <w:sz w:val="28"/>
          <w:szCs w:val="28"/>
          <w:lang w:val="uk-UA"/>
        </w:rPr>
        <w:t xml:space="preserve">Працюючи з даною програмою, вчитель може самостійно, використовуючи </w:t>
      </w:r>
      <w:r w:rsidRPr="00171110">
        <w:rPr>
          <w:sz w:val="28"/>
          <w:szCs w:val="28"/>
        </w:rPr>
        <w:t>Microsoft</w:t>
      </w:r>
      <w:r w:rsidRPr="00353F26">
        <w:rPr>
          <w:sz w:val="28"/>
          <w:szCs w:val="28"/>
          <w:lang w:val="uk-UA"/>
        </w:rPr>
        <w:t xml:space="preserve"> </w:t>
      </w:r>
      <w:r w:rsidRPr="00171110">
        <w:rPr>
          <w:sz w:val="28"/>
          <w:szCs w:val="28"/>
        </w:rPr>
        <w:t>Power</w:t>
      </w:r>
      <w:r w:rsidRPr="00353F26">
        <w:rPr>
          <w:sz w:val="28"/>
          <w:szCs w:val="28"/>
          <w:lang w:val="uk-UA"/>
        </w:rPr>
        <w:t xml:space="preserve"> </w:t>
      </w:r>
      <w:r w:rsidRPr="00171110">
        <w:rPr>
          <w:sz w:val="28"/>
          <w:szCs w:val="28"/>
        </w:rPr>
        <w:t>Point</w:t>
      </w:r>
      <w:r w:rsidRPr="00353F26">
        <w:rPr>
          <w:sz w:val="28"/>
          <w:szCs w:val="28"/>
          <w:lang w:val="uk-UA"/>
        </w:rPr>
        <w:t xml:space="preserve">, створювати мультимедійні презентації, доповнюючи їх анімаційними ефектами, відеофрагментами, звуковим супроводом, що значно підвищує ефективність навчання. Дана програма дозволяє використовувати також анімацію, слайди, фрагменти відеофільмів під час вивчення природних об'єктів і явищ, що формує у школярів образні уявлення, а на їх основі – географічні поняття. школярів образні уявлення, а на їх основі – географічні поняття. </w:t>
      </w:r>
    </w:p>
    <w:p w:rsidR="00120E02" w:rsidRDefault="00BD6AF8" w:rsidP="00171110">
      <w:pPr>
        <w:pStyle w:val="a4"/>
        <w:spacing w:line="360" w:lineRule="auto"/>
        <w:ind w:left="0" w:firstLine="567"/>
        <w:jc w:val="both"/>
        <w:rPr>
          <w:sz w:val="28"/>
          <w:szCs w:val="28"/>
          <w:lang w:val="uk-UA"/>
        </w:rPr>
      </w:pPr>
      <w:r w:rsidRPr="00120E02">
        <w:rPr>
          <w:sz w:val="28"/>
          <w:szCs w:val="28"/>
          <w:lang w:val="uk-UA"/>
        </w:rPr>
        <w:t xml:space="preserve">Працюючи з </w:t>
      </w:r>
      <w:r w:rsidRPr="00171110">
        <w:rPr>
          <w:sz w:val="28"/>
          <w:szCs w:val="28"/>
        </w:rPr>
        <w:t>Microsoft</w:t>
      </w:r>
      <w:r w:rsidRPr="00120E02">
        <w:rPr>
          <w:sz w:val="28"/>
          <w:szCs w:val="28"/>
          <w:lang w:val="uk-UA"/>
        </w:rPr>
        <w:t xml:space="preserve"> </w:t>
      </w:r>
      <w:r w:rsidRPr="00171110">
        <w:rPr>
          <w:sz w:val="28"/>
          <w:szCs w:val="28"/>
        </w:rPr>
        <w:t>Excel</w:t>
      </w:r>
      <w:r w:rsidRPr="00120E02">
        <w:rPr>
          <w:sz w:val="28"/>
          <w:szCs w:val="28"/>
          <w:lang w:val="uk-UA"/>
        </w:rPr>
        <w:t xml:space="preserve">, учні дають об'єктивну оцінку географічним явищам, використовуючи цифрові дані. </w:t>
      </w:r>
    </w:p>
    <w:p w:rsidR="00AD288C" w:rsidRDefault="00BD6AF8" w:rsidP="00171110">
      <w:pPr>
        <w:pStyle w:val="a4"/>
        <w:spacing w:line="360" w:lineRule="auto"/>
        <w:ind w:left="0" w:firstLine="567"/>
        <w:jc w:val="both"/>
        <w:rPr>
          <w:sz w:val="28"/>
          <w:szCs w:val="28"/>
          <w:lang w:val="uk-UA"/>
        </w:rPr>
      </w:pPr>
      <w:r w:rsidRPr="00120E02">
        <w:rPr>
          <w:sz w:val="28"/>
          <w:szCs w:val="28"/>
          <w:lang w:val="uk-UA"/>
        </w:rPr>
        <w:t xml:space="preserve">Навчальна інформація, що міститься в усіх мультимедійних програмах, є значним допоміжним матеріалом для формування географічних уявлень та понять про явища та природні об'єкти, які учні не можуть безпосередньо спостерігати. </w:t>
      </w:r>
      <w:r w:rsidRPr="00171110">
        <w:rPr>
          <w:sz w:val="28"/>
          <w:szCs w:val="28"/>
        </w:rPr>
        <w:t>Завдяки відео фрагментам та фотографіям, які є у цих програмах, на уроках географії можна здійснити "подорож" планетою, в куточки живої природи, які практично недоступн</w:t>
      </w:r>
      <w:r w:rsidR="00AD288C">
        <w:rPr>
          <w:sz w:val="28"/>
          <w:szCs w:val="28"/>
        </w:rPr>
        <w:t xml:space="preserve">і </w:t>
      </w:r>
      <w:proofErr w:type="gramStart"/>
      <w:r w:rsidR="00AD288C">
        <w:rPr>
          <w:sz w:val="28"/>
          <w:szCs w:val="28"/>
        </w:rPr>
        <w:t>для</w:t>
      </w:r>
      <w:proofErr w:type="gramEnd"/>
      <w:r w:rsidR="00AD288C">
        <w:rPr>
          <w:sz w:val="28"/>
          <w:szCs w:val="28"/>
        </w:rPr>
        <w:t xml:space="preserve"> більшості учнів. </w:t>
      </w:r>
    </w:p>
    <w:p w:rsidR="00297D8A" w:rsidRDefault="00BD6AF8" w:rsidP="00171110">
      <w:pPr>
        <w:pStyle w:val="a4"/>
        <w:spacing w:line="360" w:lineRule="auto"/>
        <w:ind w:left="0" w:firstLine="567"/>
        <w:jc w:val="both"/>
        <w:rPr>
          <w:sz w:val="28"/>
          <w:szCs w:val="28"/>
          <w:lang w:val="uk-UA"/>
        </w:rPr>
      </w:pPr>
      <w:r w:rsidRPr="00AD288C">
        <w:rPr>
          <w:sz w:val="28"/>
          <w:szCs w:val="28"/>
          <w:lang w:val="uk-UA"/>
        </w:rPr>
        <w:t xml:space="preserve"> Мультимедійні засоби, як джерело нових знань, можуть використовуватись перед вивченням навчального матеріалу</w:t>
      </w:r>
      <w:r w:rsidR="00AD288C">
        <w:rPr>
          <w:sz w:val="28"/>
          <w:szCs w:val="28"/>
          <w:lang w:val="uk-UA"/>
        </w:rPr>
        <w:t>,</w:t>
      </w:r>
      <w:r w:rsidRPr="00AD288C">
        <w:rPr>
          <w:sz w:val="28"/>
          <w:szCs w:val="28"/>
          <w:lang w:val="uk-UA"/>
        </w:rPr>
        <w:t xml:space="preserve"> як вступ до теми</w:t>
      </w:r>
      <w:r w:rsidR="00AD288C">
        <w:rPr>
          <w:sz w:val="28"/>
          <w:szCs w:val="28"/>
          <w:lang w:val="uk-UA"/>
        </w:rPr>
        <w:t>,</w:t>
      </w:r>
      <w:r w:rsidRPr="00AD288C">
        <w:rPr>
          <w:sz w:val="28"/>
          <w:szCs w:val="28"/>
          <w:lang w:val="uk-UA"/>
        </w:rPr>
        <w:t xml:space="preserve"> або під час вивчення теми в поєднанні з розповіддю чи бесідою. </w:t>
      </w:r>
      <w:r w:rsidRPr="00171110">
        <w:rPr>
          <w:sz w:val="28"/>
          <w:szCs w:val="28"/>
        </w:rPr>
        <w:t>Вирішальне слово на уроках, де застосовуються мультимедійні навчальні програми, все ж за вчителем. Тільки він, ураховуючи змі</w:t>
      </w:r>
      <w:proofErr w:type="gramStart"/>
      <w:r w:rsidRPr="00171110">
        <w:rPr>
          <w:sz w:val="28"/>
          <w:szCs w:val="28"/>
        </w:rPr>
        <w:t>ст</w:t>
      </w:r>
      <w:proofErr w:type="gramEnd"/>
      <w:r w:rsidRPr="00171110">
        <w:rPr>
          <w:sz w:val="28"/>
          <w:szCs w:val="28"/>
        </w:rPr>
        <w:t xml:space="preserve"> супроводу, визначає дидактичні можливості, методичні особливості поєднання власного слова з наочно-словесним змістом програми, можливі методичні варіанти оптимального використання мультимедійних засобів у певних навчальних ситуаціях під час розв'язування різноманітних пізнавальних завдань. </w:t>
      </w:r>
    </w:p>
    <w:p w:rsidR="004A3A09" w:rsidRDefault="00BD6AF8" w:rsidP="004A3A09">
      <w:pPr>
        <w:spacing w:before="168" w:line="360" w:lineRule="auto"/>
        <w:ind w:firstLine="567"/>
        <w:jc w:val="both"/>
        <w:rPr>
          <w:sz w:val="28"/>
          <w:szCs w:val="28"/>
          <w:lang w:val="uk-UA"/>
        </w:rPr>
      </w:pPr>
      <w:r w:rsidRPr="00297D8A">
        <w:rPr>
          <w:sz w:val="28"/>
          <w:szCs w:val="28"/>
          <w:lang w:val="uk-UA"/>
        </w:rPr>
        <w:lastRenderedPageBreak/>
        <w:t xml:space="preserve">Завдяки мультимедійній інформації, що містять програми, учні вчаться пов'язувати сформовані уявлення з навчальною темою, робити потрібні доповнення, самостійні висновки та узагальнення. </w:t>
      </w:r>
    </w:p>
    <w:p w:rsidR="004A3A09" w:rsidRPr="004A3A09" w:rsidRDefault="00BD6AF8" w:rsidP="004A3A09">
      <w:pPr>
        <w:spacing w:before="168" w:line="360" w:lineRule="auto"/>
        <w:ind w:firstLine="567"/>
        <w:jc w:val="both"/>
        <w:rPr>
          <w:color w:val="000000"/>
          <w:sz w:val="28"/>
          <w:szCs w:val="28"/>
          <w:lang w:eastAsia="uk-UA"/>
        </w:rPr>
      </w:pPr>
      <w:r w:rsidRPr="00171110">
        <w:rPr>
          <w:sz w:val="28"/>
          <w:szCs w:val="28"/>
        </w:rPr>
        <w:t xml:space="preserve">Електронні засоби навчання дозволяють продемонструвати процеси або змоделювати явища, за якими неможливо спостерігати протягом одного уроку або які несуть небезпеку </w:t>
      </w:r>
      <w:proofErr w:type="gramStart"/>
      <w:r w:rsidRPr="00171110">
        <w:rPr>
          <w:sz w:val="28"/>
          <w:szCs w:val="28"/>
        </w:rPr>
        <w:t>для</w:t>
      </w:r>
      <w:proofErr w:type="gramEnd"/>
      <w:r w:rsidRPr="00171110">
        <w:rPr>
          <w:sz w:val="28"/>
          <w:szCs w:val="28"/>
        </w:rPr>
        <w:t xml:space="preserve"> здоров’я та життя людини. </w:t>
      </w:r>
      <w:r w:rsidR="004A3A09" w:rsidRPr="004A3A09">
        <w:rPr>
          <w:color w:val="000000"/>
          <w:sz w:val="28"/>
          <w:szCs w:val="28"/>
          <w:lang w:eastAsia="uk-UA"/>
        </w:rPr>
        <w:t>Звичайно ж, ніяка, навіть сама розумна, програма не здатна замінити спостереження в пр</w:t>
      </w:r>
      <w:r w:rsidR="004A3A09">
        <w:rPr>
          <w:color w:val="000000"/>
          <w:sz w:val="28"/>
          <w:szCs w:val="28"/>
          <w:lang w:eastAsia="uk-UA"/>
        </w:rPr>
        <w:t>ироді, роботу на метеорологіч</w:t>
      </w:r>
      <w:r w:rsidR="004A3A09">
        <w:rPr>
          <w:color w:val="000000"/>
          <w:sz w:val="28"/>
          <w:szCs w:val="28"/>
          <w:lang w:val="uk-UA" w:eastAsia="uk-UA"/>
        </w:rPr>
        <w:t>ному</w:t>
      </w:r>
      <w:r w:rsidR="004A3A09">
        <w:rPr>
          <w:color w:val="000000"/>
          <w:sz w:val="28"/>
          <w:szCs w:val="28"/>
          <w:lang w:eastAsia="uk-UA"/>
        </w:rPr>
        <w:t xml:space="preserve"> </w:t>
      </w:r>
      <w:r w:rsidR="004A3A09">
        <w:rPr>
          <w:color w:val="000000"/>
          <w:sz w:val="28"/>
          <w:szCs w:val="28"/>
          <w:lang w:val="uk-UA" w:eastAsia="uk-UA"/>
        </w:rPr>
        <w:t>майданчику</w:t>
      </w:r>
      <w:r w:rsidR="004A3A09" w:rsidRPr="004A3A09">
        <w:rPr>
          <w:color w:val="000000"/>
          <w:sz w:val="28"/>
          <w:szCs w:val="28"/>
          <w:lang w:eastAsia="uk-UA"/>
        </w:rPr>
        <w:t xml:space="preserve">, польове </w:t>
      </w:r>
      <w:proofErr w:type="gramStart"/>
      <w:r w:rsidR="004A3A09" w:rsidRPr="004A3A09">
        <w:rPr>
          <w:color w:val="000000"/>
          <w:sz w:val="28"/>
          <w:szCs w:val="28"/>
          <w:lang w:eastAsia="uk-UA"/>
        </w:rPr>
        <w:t>досл</w:t>
      </w:r>
      <w:proofErr w:type="gramEnd"/>
      <w:r w:rsidR="004A3A09" w:rsidRPr="004A3A09">
        <w:rPr>
          <w:color w:val="000000"/>
          <w:sz w:val="28"/>
          <w:szCs w:val="28"/>
          <w:lang w:eastAsia="uk-UA"/>
        </w:rPr>
        <w:t xml:space="preserve">ідження річки або водойми, закладення ґрунтового шурфу, туристичний похід й багато інших дій. Але, наприклад, спуститися на дно океанського жолоба, побувати в надхмар'ях Гімалаїв, побачити загальну циркуляцію атмосфери з космосу доведеться далеко не кожному. І саме в </w:t>
      </w:r>
      <w:proofErr w:type="gramStart"/>
      <w:r w:rsidR="004A3A09" w:rsidRPr="004A3A09">
        <w:rPr>
          <w:color w:val="000000"/>
          <w:sz w:val="28"/>
          <w:szCs w:val="28"/>
          <w:lang w:eastAsia="uk-UA"/>
        </w:rPr>
        <w:t>п</w:t>
      </w:r>
      <w:proofErr w:type="gramEnd"/>
      <w:r w:rsidR="004A3A09" w:rsidRPr="004A3A09">
        <w:rPr>
          <w:color w:val="000000"/>
          <w:sz w:val="28"/>
          <w:szCs w:val="28"/>
          <w:lang w:eastAsia="uk-UA"/>
        </w:rPr>
        <w:t>ізнанні цих куточків Землі й присутніх там процесів</w:t>
      </w:r>
      <w:r w:rsidR="004A3A09">
        <w:rPr>
          <w:color w:val="000000"/>
          <w:sz w:val="28"/>
          <w:szCs w:val="28"/>
          <w:lang w:val="uk-UA" w:eastAsia="uk-UA"/>
        </w:rPr>
        <w:t>,</w:t>
      </w:r>
      <w:r w:rsidR="004A3A09" w:rsidRPr="004A3A09">
        <w:rPr>
          <w:color w:val="000000"/>
          <w:sz w:val="28"/>
          <w:szCs w:val="28"/>
          <w:lang w:eastAsia="uk-UA"/>
        </w:rPr>
        <w:t xml:space="preserve"> комп'ютер стане учневі й учителеві вірним помічником, широким і доступним джерелом знань. </w:t>
      </w:r>
    </w:p>
    <w:p w:rsidR="00EA4AAD" w:rsidRDefault="00BD6AF8" w:rsidP="00171110">
      <w:pPr>
        <w:pStyle w:val="a4"/>
        <w:spacing w:line="360" w:lineRule="auto"/>
        <w:ind w:left="0" w:firstLine="567"/>
        <w:jc w:val="both"/>
        <w:rPr>
          <w:sz w:val="28"/>
          <w:szCs w:val="28"/>
          <w:lang w:val="uk-UA"/>
        </w:rPr>
      </w:pPr>
      <w:r w:rsidRPr="00171110">
        <w:rPr>
          <w:sz w:val="28"/>
          <w:szCs w:val="28"/>
        </w:rPr>
        <w:t xml:space="preserve">Так при вивченні теми «Магматизм» у 6 класі, можлива демонстрація такого небезпечного явища, як виверження вулкану за допомогою відео. А комп’ютерне забезпечення до цього уроку дає змогу змоделювати це явище мультимедійними засобами, що сприяє кращому розумінню учнями природи </w:t>
      </w:r>
      <w:proofErr w:type="gramStart"/>
      <w:r w:rsidRPr="00171110">
        <w:rPr>
          <w:sz w:val="28"/>
          <w:szCs w:val="28"/>
        </w:rPr>
        <w:t>досл</w:t>
      </w:r>
      <w:proofErr w:type="gramEnd"/>
      <w:r w:rsidRPr="00171110">
        <w:rPr>
          <w:sz w:val="28"/>
          <w:szCs w:val="28"/>
        </w:rPr>
        <w:t xml:space="preserve">іджуваного явища, розвиває їх мислення, зорову пам'ять, уміння спостерігати та аналізувати побачене. Можна здійснити уявну подорож у всесвіті, також комп’ютер допоможе навчити учнів визначати місце знаходження Полярної зірки, яку </w:t>
      </w:r>
      <w:proofErr w:type="gramStart"/>
      <w:r w:rsidRPr="00171110">
        <w:rPr>
          <w:sz w:val="28"/>
          <w:szCs w:val="28"/>
        </w:rPr>
        <w:t>п</w:t>
      </w:r>
      <w:proofErr w:type="gramEnd"/>
      <w:r w:rsidRPr="00171110">
        <w:rPr>
          <w:sz w:val="28"/>
          <w:szCs w:val="28"/>
        </w:rPr>
        <w:t xml:space="preserve">ід час уроку ми не можемо спостерігати. </w:t>
      </w:r>
    </w:p>
    <w:p w:rsidR="0086591B" w:rsidRDefault="00BD6AF8" w:rsidP="0086591B">
      <w:pPr>
        <w:pStyle w:val="a3"/>
        <w:spacing w:line="360" w:lineRule="auto"/>
        <w:ind w:firstLine="567"/>
        <w:contextualSpacing/>
        <w:jc w:val="both"/>
        <w:rPr>
          <w:sz w:val="28"/>
          <w:szCs w:val="28"/>
          <w:lang w:val="uk-UA"/>
        </w:rPr>
      </w:pPr>
      <w:r w:rsidRPr="00EA4AAD">
        <w:rPr>
          <w:sz w:val="28"/>
          <w:szCs w:val="28"/>
          <w:lang w:val="uk-UA"/>
        </w:rPr>
        <w:t xml:space="preserve">Використання комп’ютера на уроці також дає змогу учителю складати тести нового покоління, логічні ланцюжки, тренувальні вправи, головоломки, діаграми, графіки, супроводжувати лекційні заняття слайдами, виконувати практичні роботи та презентації тощо. </w:t>
      </w:r>
    </w:p>
    <w:p w:rsidR="0086591B" w:rsidRDefault="0086591B" w:rsidP="0086591B">
      <w:pPr>
        <w:pStyle w:val="a3"/>
        <w:spacing w:line="360" w:lineRule="auto"/>
        <w:ind w:firstLine="567"/>
        <w:contextualSpacing/>
        <w:jc w:val="both"/>
        <w:rPr>
          <w:sz w:val="28"/>
          <w:szCs w:val="28"/>
          <w:lang w:val="uk-UA"/>
        </w:rPr>
      </w:pPr>
      <w:r>
        <w:rPr>
          <w:sz w:val="28"/>
          <w:szCs w:val="28"/>
          <w:lang w:val="uk-UA"/>
        </w:rPr>
        <w:t>Отже, з</w:t>
      </w:r>
      <w:r w:rsidRPr="00171110">
        <w:rPr>
          <w:sz w:val="28"/>
          <w:szCs w:val="28"/>
        </w:rPr>
        <w:t>авдяки інтерактивним формам навчання, учень з пасивного слухача перетвориться на активного у</w:t>
      </w:r>
      <w:r>
        <w:rPr>
          <w:sz w:val="28"/>
          <w:szCs w:val="28"/>
        </w:rPr>
        <w:t>часника учбового процесу. А це</w:t>
      </w:r>
      <w:r>
        <w:rPr>
          <w:sz w:val="28"/>
          <w:szCs w:val="28"/>
          <w:lang w:val="uk-UA"/>
        </w:rPr>
        <w:t xml:space="preserve"> </w:t>
      </w:r>
      <w:r w:rsidRPr="00171110">
        <w:rPr>
          <w:sz w:val="28"/>
          <w:szCs w:val="28"/>
        </w:rPr>
        <w:t xml:space="preserve"> є важливим елементом навчання і виховання майбутнього громадянина нашої держави з </w:t>
      </w:r>
      <w:proofErr w:type="gramStart"/>
      <w:r w:rsidRPr="00171110">
        <w:rPr>
          <w:sz w:val="28"/>
          <w:szCs w:val="28"/>
        </w:rPr>
        <w:t>активною</w:t>
      </w:r>
      <w:proofErr w:type="gramEnd"/>
      <w:r w:rsidRPr="00171110">
        <w:rPr>
          <w:sz w:val="28"/>
          <w:szCs w:val="28"/>
        </w:rPr>
        <w:t xml:space="preserve"> життєвою позицією.</w:t>
      </w:r>
    </w:p>
    <w:p w:rsidR="00BD6AF8" w:rsidRPr="00171110" w:rsidRDefault="00BD6AF8" w:rsidP="0086591B">
      <w:pPr>
        <w:pStyle w:val="a3"/>
        <w:spacing w:line="360" w:lineRule="auto"/>
        <w:ind w:firstLine="567"/>
        <w:contextualSpacing/>
        <w:jc w:val="both"/>
        <w:rPr>
          <w:sz w:val="28"/>
          <w:szCs w:val="28"/>
        </w:rPr>
      </w:pPr>
      <w:r w:rsidRPr="0086591B">
        <w:rPr>
          <w:sz w:val="28"/>
          <w:szCs w:val="28"/>
          <w:lang w:val="uk-UA"/>
        </w:rPr>
        <w:lastRenderedPageBreak/>
        <w:t xml:space="preserve"> Комп’ютерна підтримка уроків географії має позитивні наслідки тому що реалізується особистісно-зорієнтований підхід до навчання; формуються уміння учнів самостійно здобувати знання, обирати необхідний матеріал, аналізувати, співставляти, обирати головне; розвиваються навички комп’ютерної грамотності. </w:t>
      </w:r>
      <w:r w:rsidRPr="00171110">
        <w:rPr>
          <w:sz w:val="28"/>
          <w:szCs w:val="28"/>
        </w:rPr>
        <w:t xml:space="preserve">Ця технологія розвиває не тільки учнів, </w:t>
      </w:r>
      <w:proofErr w:type="gramStart"/>
      <w:r w:rsidRPr="00171110">
        <w:rPr>
          <w:sz w:val="28"/>
          <w:szCs w:val="28"/>
        </w:rPr>
        <w:t>а й</w:t>
      </w:r>
      <w:proofErr w:type="gramEnd"/>
      <w:r w:rsidRPr="00171110">
        <w:rPr>
          <w:sz w:val="28"/>
          <w:szCs w:val="28"/>
        </w:rPr>
        <w:t xml:space="preserve"> учителя, робить його роботу приємною, успішною, результативною, полегшує працю, забезпечує професійне зростання. У сучасному </w:t>
      </w:r>
      <w:proofErr w:type="gramStart"/>
      <w:r w:rsidRPr="00171110">
        <w:rPr>
          <w:sz w:val="28"/>
          <w:szCs w:val="28"/>
        </w:rPr>
        <w:t>св</w:t>
      </w:r>
      <w:proofErr w:type="gramEnd"/>
      <w:r w:rsidRPr="00171110">
        <w:rPr>
          <w:sz w:val="28"/>
          <w:szCs w:val="28"/>
        </w:rPr>
        <w:t xml:space="preserve">іті потреба в комп’ютерних технологіях постійно зростає – вони необхідні і вдома і на робочому місці. Тому школа і, в тому числі, вчителі географії не можуть дозволити собі залишатись осторонь. </w:t>
      </w:r>
    </w:p>
    <w:p w:rsidR="009825F5" w:rsidRDefault="009825F5" w:rsidP="00E030D5">
      <w:pPr>
        <w:pStyle w:val="a3"/>
        <w:spacing w:line="360" w:lineRule="auto"/>
        <w:ind w:firstLine="567"/>
        <w:contextualSpacing/>
        <w:rPr>
          <w:b/>
          <w:bCs/>
          <w:sz w:val="28"/>
          <w:szCs w:val="28"/>
          <w:lang w:val="uk-UA"/>
        </w:rPr>
      </w:pPr>
    </w:p>
    <w:p w:rsidR="009825F5" w:rsidRDefault="009825F5" w:rsidP="00E030D5">
      <w:pPr>
        <w:pStyle w:val="a3"/>
        <w:spacing w:line="360" w:lineRule="auto"/>
        <w:ind w:firstLine="567"/>
        <w:contextualSpacing/>
        <w:rPr>
          <w:b/>
          <w:bCs/>
          <w:sz w:val="28"/>
          <w:szCs w:val="28"/>
          <w:lang w:val="uk-UA"/>
        </w:rPr>
      </w:pPr>
    </w:p>
    <w:p w:rsidR="009825F5" w:rsidRDefault="009825F5" w:rsidP="00E030D5">
      <w:pPr>
        <w:pStyle w:val="a3"/>
        <w:spacing w:line="360" w:lineRule="auto"/>
        <w:ind w:firstLine="567"/>
        <w:contextualSpacing/>
        <w:rPr>
          <w:b/>
          <w:bCs/>
          <w:sz w:val="28"/>
          <w:szCs w:val="28"/>
          <w:lang w:val="uk-UA"/>
        </w:rPr>
      </w:pPr>
    </w:p>
    <w:p w:rsidR="009825F5" w:rsidRDefault="009825F5" w:rsidP="00E030D5">
      <w:pPr>
        <w:pStyle w:val="a3"/>
        <w:spacing w:line="360" w:lineRule="auto"/>
        <w:ind w:firstLine="567"/>
        <w:contextualSpacing/>
        <w:rPr>
          <w:b/>
          <w:bCs/>
          <w:sz w:val="28"/>
          <w:szCs w:val="28"/>
          <w:lang w:val="uk-UA"/>
        </w:rPr>
      </w:pPr>
    </w:p>
    <w:p w:rsidR="009825F5" w:rsidRDefault="009825F5" w:rsidP="00E030D5">
      <w:pPr>
        <w:pStyle w:val="a3"/>
        <w:spacing w:line="360" w:lineRule="auto"/>
        <w:ind w:firstLine="567"/>
        <w:contextualSpacing/>
        <w:rPr>
          <w:b/>
          <w:bCs/>
          <w:sz w:val="28"/>
          <w:szCs w:val="28"/>
          <w:lang w:val="uk-UA"/>
        </w:rPr>
      </w:pPr>
    </w:p>
    <w:p w:rsidR="009825F5" w:rsidRDefault="009825F5" w:rsidP="00E030D5">
      <w:pPr>
        <w:pStyle w:val="a3"/>
        <w:spacing w:line="360" w:lineRule="auto"/>
        <w:ind w:firstLine="567"/>
        <w:contextualSpacing/>
        <w:rPr>
          <w:b/>
          <w:bCs/>
          <w:sz w:val="28"/>
          <w:szCs w:val="28"/>
          <w:lang w:val="uk-UA"/>
        </w:rPr>
      </w:pPr>
    </w:p>
    <w:p w:rsidR="009825F5" w:rsidRDefault="009825F5" w:rsidP="00E030D5">
      <w:pPr>
        <w:pStyle w:val="a3"/>
        <w:spacing w:line="360" w:lineRule="auto"/>
        <w:ind w:firstLine="567"/>
        <w:contextualSpacing/>
        <w:rPr>
          <w:b/>
          <w:bCs/>
          <w:sz w:val="28"/>
          <w:szCs w:val="28"/>
          <w:lang w:val="uk-UA"/>
        </w:rPr>
      </w:pPr>
    </w:p>
    <w:p w:rsidR="009825F5" w:rsidRDefault="009825F5" w:rsidP="00E030D5">
      <w:pPr>
        <w:pStyle w:val="a3"/>
        <w:spacing w:line="360" w:lineRule="auto"/>
        <w:ind w:firstLine="567"/>
        <w:contextualSpacing/>
        <w:rPr>
          <w:b/>
          <w:bCs/>
          <w:sz w:val="28"/>
          <w:szCs w:val="28"/>
          <w:lang w:val="uk-UA"/>
        </w:rPr>
      </w:pPr>
    </w:p>
    <w:p w:rsidR="009825F5" w:rsidRDefault="009825F5" w:rsidP="00E030D5">
      <w:pPr>
        <w:pStyle w:val="a3"/>
        <w:spacing w:line="360" w:lineRule="auto"/>
        <w:ind w:firstLine="567"/>
        <w:contextualSpacing/>
        <w:rPr>
          <w:b/>
          <w:bCs/>
          <w:sz w:val="28"/>
          <w:szCs w:val="28"/>
          <w:lang w:val="uk-UA"/>
        </w:rPr>
      </w:pPr>
    </w:p>
    <w:p w:rsidR="009825F5" w:rsidRDefault="009825F5" w:rsidP="00E030D5">
      <w:pPr>
        <w:pStyle w:val="a3"/>
        <w:spacing w:line="360" w:lineRule="auto"/>
        <w:ind w:firstLine="567"/>
        <w:contextualSpacing/>
        <w:rPr>
          <w:b/>
          <w:bCs/>
          <w:sz w:val="28"/>
          <w:szCs w:val="28"/>
          <w:lang w:val="uk-UA"/>
        </w:rPr>
      </w:pPr>
    </w:p>
    <w:p w:rsidR="009825F5" w:rsidRDefault="009825F5" w:rsidP="00E030D5">
      <w:pPr>
        <w:pStyle w:val="a3"/>
        <w:spacing w:line="360" w:lineRule="auto"/>
        <w:ind w:firstLine="567"/>
        <w:contextualSpacing/>
        <w:rPr>
          <w:b/>
          <w:bCs/>
          <w:sz w:val="28"/>
          <w:szCs w:val="28"/>
          <w:lang w:val="uk-UA"/>
        </w:rPr>
      </w:pPr>
    </w:p>
    <w:p w:rsidR="009825F5" w:rsidRDefault="009825F5" w:rsidP="00E030D5">
      <w:pPr>
        <w:pStyle w:val="a3"/>
        <w:spacing w:line="360" w:lineRule="auto"/>
        <w:ind w:firstLine="567"/>
        <w:contextualSpacing/>
        <w:rPr>
          <w:b/>
          <w:bCs/>
          <w:sz w:val="28"/>
          <w:szCs w:val="28"/>
          <w:lang w:val="uk-UA"/>
        </w:rPr>
      </w:pPr>
    </w:p>
    <w:p w:rsidR="009825F5" w:rsidRDefault="009825F5" w:rsidP="00E030D5">
      <w:pPr>
        <w:pStyle w:val="a3"/>
        <w:spacing w:line="360" w:lineRule="auto"/>
        <w:ind w:firstLine="567"/>
        <w:contextualSpacing/>
        <w:rPr>
          <w:b/>
          <w:bCs/>
          <w:sz w:val="28"/>
          <w:szCs w:val="28"/>
          <w:lang w:val="uk-UA"/>
        </w:rPr>
      </w:pPr>
    </w:p>
    <w:p w:rsidR="009825F5" w:rsidRDefault="009825F5" w:rsidP="00E030D5">
      <w:pPr>
        <w:pStyle w:val="a3"/>
        <w:spacing w:line="360" w:lineRule="auto"/>
        <w:ind w:firstLine="567"/>
        <w:contextualSpacing/>
        <w:rPr>
          <w:b/>
          <w:bCs/>
          <w:sz w:val="28"/>
          <w:szCs w:val="28"/>
          <w:lang w:val="uk-UA"/>
        </w:rPr>
      </w:pPr>
    </w:p>
    <w:p w:rsidR="009825F5" w:rsidRDefault="009825F5" w:rsidP="00E030D5">
      <w:pPr>
        <w:pStyle w:val="a3"/>
        <w:spacing w:line="360" w:lineRule="auto"/>
        <w:ind w:firstLine="567"/>
        <w:contextualSpacing/>
        <w:rPr>
          <w:b/>
          <w:bCs/>
          <w:sz w:val="28"/>
          <w:szCs w:val="28"/>
          <w:lang w:val="uk-UA"/>
        </w:rPr>
      </w:pPr>
    </w:p>
    <w:p w:rsidR="009825F5" w:rsidRDefault="009825F5" w:rsidP="00E030D5">
      <w:pPr>
        <w:pStyle w:val="a3"/>
        <w:spacing w:line="360" w:lineRule="auto"/>
        <w:ind w:firstLine="567"/>
        <w:contextualSpacing/>
        <w:rPr>
          <w:b/>
          <w:bCs/>
          <w:sz w:val="28"/>
          <w:szCs w:val="28"/>
          <w:lang w:val="uk-UA"/>
        </w:rPr>
      </w:pPr>
    </w:p>
    <w:p w:rsidR="009825F5" w:rsidRDefault="009825F5" w:rsidP="00E030D5">
      <w:pPr>
        <w:pStyle w:val="a3"/>
        <w:spacing w:line="360" w:lineRule="auto"/>
        <w:ind w:firstLine="567"/>
        <w:contextualSpacing/>
        <w:rPr>
          <w:b/>
          <w:bCs/>
          <w:sz w:val="28"/>
          <w:szCs w:val="28"/>
          <w:lang w:val="uk-UA"/>
        </w:rPr>
      </w:pPr>
    </w:p>
    <w:p w:rsidR="009825F5" w:rsidRDefault="009825F5" w:rsidP="00E030D5">
      <w:pPr>
        <w:pStyle w:val="a3"/>
        <w:spacing w:line="360" w:lineRule="auto"/>
        <w:ind w:firstLine="567"/>
        <w:contextualSpacing/>
        <w:rPr>
          <w:b/>
          <w:bCs/>
          <w:sz w:val="28"/>
          <w:szCs w:val="28"/>
          <w:lang w:val="uk-UA"/>
        </w:rPr>
      </w:pPr>
    </w:p>
    <w:p w:rsidR="009825F5" w:rsidRDefault="009825F5" w:rsidP="00E030D5">
      <w:pPr>
        <w:pStyle w:val="a3"/>
        <w:spacing w:line="360" w:lineRule="auto"/>
        <w:ind w:firstLine="567"/>
        <w:contextualSpacing/>
        <w:rPr>
          <w:b/>
          <w:bCs/>
          <w:sz w:val="28"/>
          <w:szCs w:val="28"/>
          <w:lang w:val="uk-UA"/>
        </w:rPr>
      </w:pPr>
    </w:p>
    <w:p w:rsidR="009825F5" w:rsidRDefault="009825F5" w:rsidP="00E030D5">
      <w:pPr>
        <w:pStyle w:val="a3"/>
        <w:spacing w:line="360" w:lineRule="auto"/>
        <w:ind w:firstLine="567"/>
        <w:contextualSpacing/>
        <w:rPr>
          <w:b/>
          <w:bCs/>
          <w:sz w:val="28"/>
          <w:szCs w:val="28"/>
          <w:lang w:val="uk-UA"/>
        </w:rPr>
      </w:pPr>
    </w:p>
    <w:p w:rsidR="009825F5" w:rsidRDefault="009825F5" w:rsidP="00E030D5">
      <w:pPr>
        <w:pStyle w:val="a3"/>
        <w:spacing w:line="360" w:lineRule="auto"/>
        <w:ind w:firstLine="567"/>
        <w:contextualSpacing/>
        <w:rPr>
          <w:b/>
          <w:bCs/>
          <w:sz w:val="28"/>
          <w:szCs w:val="28"/>
          <w:lang w:val="uk-UA"/>
        </w:rPr>
      </w:pPr>
    </w:p>
    <w:p w:rsidR="00DE2D21" w:rsidRPr="009825F5" w:rsidRDefault="003036E8" w:rsidP="0054462D">
      <w:pPr>
        <w:pStyle w:val="a3"/>
        <w:spacing w:line="360" w:lineRule="auto"/>
        <w:ind w:firstLine="567"/>
        <w:contextualSpacing/>
        <w:jc w:val="center"/>
        <w:rPr>
          <w:sz w:val="28"/>
          <w:szCs w:val="28"/>
        </w:rPr>
      </w:pPr>
      <w:r>
        <w:rPr>
          <w:sz w:val="28"/>
          <w:szCs w:val="28"/>
          <w:lang w:val="uk-UA"/>
        </w:rPr>
        <w:lastRenderedPageBreak/>
        <w:t xml:space="preserve">РОЗДІЛ </w:t>
      </w:r>
      <w:r w:rsidR="009825F5">
        <w:rPr>
          <w:sz w:val="28"/>
          <w:szCs w:val="28"/>
          <w:lang w:val="uk-UA"/>
        </w:rPr>
        <w:t xml:space="preserve"> </w:t>
      </w:r>
      <w:r w:rsidR="009825F5" w:rsidRPr="00BD6AF8">
        <w:rPr>
          <w:sz w:val="28"/>
          <w:szCs w:val="28"/>
          <w:lang w:val="uk-UA"/>
        </w:rPr>
        <w:t>І</w:t>
      </w:r>
      <w:r w:rsidR="009825F5">
        <w:rPr>
          <w:sz w:val="28"/>
          <w:szCs w:val="28"/>
          <w:lang w:val="uk-UA"/>
        </w:rPr>
        <w:t>І.</w:t>
      </w:r>
      <w:r w:rsidR="00DE2D21" w:rsidRPr="00E030D5">
        <w:rPr>
          <w:b/>
          <w:bCs/>
          <w:sz w:val="28"/>
          <w:szCs w:val="28"/>
        </w:rPr>
        <w:t xml:space="preserve"> </w:t>
      </w:r>
      <w:r w:rsidR="00400EF7">
        <w:rPr>
          <w:bCs/>
          <w:sz w:val="28"/>
          <w:szCs w:val="28"/>
          <w:lang w:val="uk-UA"/>
        </w:rPr>
        <w:t>ІНТЕРАКТИВНІ МЕТОДИ НАВЧАННЯ</w:t>
      </w:r>
    </w:p>
    <w:p w:rsidR="00F849A5" w:rsidRDefault="009265BF" w:rsidP="003036E8">
      <w:pPr>
        <w:spacing w:line="360" w:lineRule="auto"/>
        <w:ind w:firstLine="567"/>
        <w:contextualSpacing/>
        <w:jc w:val="both"/>
        <w:rPr>
          <w:rStyle w:val="apple-converted-space"/>
          <w:color w:val="000000"/>
          <w:sz w:val="28"/>
          <w:szCs w:val="28"/>
          <w:shd w:val="clear" w:color="auto" w:fill="FFFFFF"/>
          <w:lang w:val="uk-UA"/>
        </w:rPr>
      </w:pPr>
      <w:r w:rsidRPr="00F849A5">
        <w:rPr>
          <w:color w:val="000000"/>
          <w:sz w:val="28"/>
          <w:szCs w:val="28"/>
          <w:shd w:val="clear" w:color="auto" w:fill="FFFFFF"/>
        </w:rPr>
        <w:t xml:space="preserve">Слово «інтерактив» прийшло до нас з </w:t>
      </w:r>
      <w:proofErr w:type="gramStart"/>
      <w:r w:rsidRPr="00F849A5">
        <w:rPr>
          <w:color w:val="000000"/>
          <w:sz w:val="28"/>
          <w:szCs w:val="28"/>
          <w:shd w:val="clear" w:color="auto" w:fill="FFFFFF"/>
        </w:rPr>
        <w:t>англ</w:t>
      </w:r>
      <w:proofErr w:type="gramEnd"/>
      <w:r w:rsidRPr="00F849A5">
        <w:rPr>
          <w:color w:val="000000"/>
          <w:sz w:val="28"/>
          <w:szCs w:val="28"/>
          <w:shd w:val="clear" w:color="auto" w:fill="FFFFFF"/>
        </w:rPr>
        <w:t>ійської, від слова «interakt», де «inter» - взаємний і «act» - діяти. Таким чином, інтерактивний – здатний до взаємодії, діалогу.</w:t>
      </w:r>
      <w:r w:rsidRPr="00F849A5">
        <w:rPr>
          <w:rStyle w:val="apple-converted-space"/>
          <w:color w:val="000000"/>
          <w:sz w:val="28"/>
          <w:szCs w:val="28"/>
          <w:shd w:val="clear" w:color="auto" w:fill="FFFFFF"/>
        </w:rPr>
        <w:t> </w:t>
      </w:r>
    </w:p>
    <w:p w:rsidR="002A78AE" w:rsidRPr="00E030D5" w:rsidRDefault="009265BF" w:rsidP="003036E8">
      <w:pPr>
        <w:pStyle w:val="a3"/>
        <w:spacing w:line="360" w:lineRule="auto"/>
        <w:ind w:firstLine="567"/>
        <w:contextualSpacing/>
        <w:jc w:val="both"/>
        <w:rPr>
          <w:sz w:val="28"/>
          <w:szCs w:val="28"/>
        </w:rPr>
      </w:pPr>
      <w:r w:rsidRPr="00F849A5">
        <w:rPr>
          <w:color w:val="000000"/>
          <w:sz w:val="28"/>
          <w:szCs w:val="28"/>
          <w:shd w:val="clear" w:color="auto" w:fill="FFFFFF"/>
          <w:lang w:val="uk-UA"/>
        </w:rPr>
        <w:t>Інтерактивне навчання</w:t>
      </w:r>
      <w:r w:rsidR="00F849A5">
        <w:rPr>
          <w:color w:val="000000"/>
          <w:sz w:val="28"/>
          <w:szCs w:val="28"/>
          <w:shd w:val="clear" w:color="auto" w:fill="FFFFFF"/>
          <w:lang w:val="uk-UA"/>
        </w:rPr>
        <w:t xml:space="preserve"> – це спеціальна форма організа</w:t>
      </w:r>
      <w:r w:rsidRPr="00F849A5">
        <w:rPr>
          <w:color w:val="000000"/>
          <w:sz w:val="28"/>
          <w:szCs w:val="28"/>
          <w:shd w:val="clear" w:color="auto" w:fill="FFFFFF"/>
          <w:lang w:val="uk-UA"/>
        </w:rPr>
        <w:t>ії пізнавальної діяльност</w:t>
      </w:r>
      <w:r w:rsidR="00F849A5">
        <w:rPr>
          <w:color w:val="000000"/>
          <w:sz w:val="28"/>
          <w:szCs w:val="28"/>
          <w:shd w:val="clear" w:color="auto" w:fill="FFFFFF"/>
          <w:lang w:val="uk-UA"/>
        </w:rPr>
        <w:t>і, яка має конкретну, передбачу</w:t>
      </w:r>
      <w:r w:rsidRPr="00F849A5">
        <w:rPr>
          <w:color w:val="000000"/>
          <w:sz w:val="28"/>
          <w:szCs w:val="28"/>
          <w:shd w:val="clear" w:color="auto" w:fill="FFFFFF"/>
          <w:lang w:val="uk-UA"/>
        </w:rPr>
        <w:t xml:space="preserve">вану мету створити комфортні умови навчання, за яких кожен учень відчуває свою успішність, інтелектуальну спроможність. </w:t>
      </w:r>
      <w:r w:rsidRPr="00F849A5">
        <w:rPr>
          <w:color w:val="000000"/>
          <w:sz w:val="28"/>
          <w:szCs w:val="28"/>
          <w:shd w:val="clear" w:color="auto" w:fill="FFFFFF"/>
        </w:rPr>
        <w:t>Суть інтерактивного навчання у тому, що навчальний процес відбу</w:t>
      </w:r>
      <w:r w:rsidR="00F849A5">
        <w:rPr>
          <w:color w:val="000000"/>
          <w:sz w:val="28"/>
          <w:szCs w:val="28"/>
          <w:shd w:val="clear" w:color="auto" w:fill="FFFFFF"/>
        </w:rPr>
        <w:t>вається за умови постійної, ак</w:t>
      </w:r>
      <w:r w:rsidRPr="00F849A5">
        <w:rPr>
          <w:color w:val="000000"/>
          <w:sz w:val="28"/>
          <w:szCs w:val="28"/>
          <w:shd w:val="clear" w:color="auto" w:fill="FFFFFF"/>
        </w:rPr>
        <w:t>тивної взаємодії всіх учн</w:t>
      </w:r>
      <w:r w:rsidR="00F849A5">
        <w:rPr>
          <w:color w:val="000000"/>
          <w:sz w:val="28"/>
          <w:szCs w:val="28"/>
          <w:shd w:val="clear" w:color="auto" w:fill="FFFFFF"/>
        </w:rPr>
        <w:t>ів. Це співнавчання, взаємонав</w:t>
      </w:r>
      <w:r w:rsidRPr="00F849A5">
        <w:rPr>
          <w:color w:val="000000"/>
          <w:sz w:val="28"/>
          <w:szCs w:val="28"/>
          <w:shd w:val="clear" w:color="auto" w:fill="FFFFFF"/>
        </w:rPr>
        <w:t xml:space="preserve">чання ( колективне, групове, навчання у співпраці ), де і учень і вчитель є </w:t>
      </w:r>
      <w:proofErr w:type="gramStart"/>
      <w:r w:rsidRPr="00F849A5">
        <w:rPr>
          <w:color w:val="000000"/>
          <w:sz w:val="28"/>
          <w:szCs w:val="28"/>
          <w:shd w:val="clear" w:color="auto" w:fill="FFFFFF"/>
        </w:rPr>
        <w:t>р</w:t>
      </w:r>
      <w:proofErr w:type="gramEnd"/>
      <w:r w:rsidRPr="00F849A5">
        <w:rPr>
          <w:color w:val="000000"/>
          <w:sz w:val="28"/>
          <w:szCs w:val="28"/>
          <w:shd w:val="clear" w:color="auto" w:fill="FFFFFF"/>
        </w:rPr>
        <w:t>івноп</w:t>
      </w:r>
      <w:r w:rsidR="002A78AE">
        <w:rPr>
          <w:color w:val="000000"/>
          <w:sz w:val="28"/>
          <w:szCs w:val="28"/>
          <w:shd w:val="clear" w:color="auto" w:fill="FFFFFF"/>
        </w:rPr>
        <w:t>равними, рівнозначними суб’єкта</w:t>
      </w:r>
      <w:r w:rsidRPr="00F849A5">
        <w:rPr>
          <w:color w:val="000000"/>
          <w:sz w:val="28"/>
          <w:szCs w:val="28"/>
          <w:shd w:val="clear" w:color="auto" w:fill="FFFFFF"/>
        </w:rPr>
        <w:t>ми навчання, розуміють, що вони роблять, рефлектують з приводу того, що вони знають, вміють і здійснюють.</w:t>
      </w:r>
      <w:r w:rsidRPr="00F849A5">
        <w:rPr>
          <w:rStyle w:val="apple-converted-space"/>
          <w:color w:val="000000"/>
          <w:sz w:val="28"/>
          <w:szCs w:val="28"/>
          <w:shd w:val="clear" w:color="auto" w:fill="FFFFFF"/>
        </w:rPr>
        <w:t> </w:t>
      </w:r>
      <w:r w:rsidRPr="00F849A5">
        <w:rPr>
          <w:color w:val="000000"/>
          <w:sz w:val="28"/>
          <w:szCs w:val="28"/>
        </w:rPr>
        <w:br/>
      </w:r>
      <w:proofErr w:type="gramStart"/>
      <w:r w:rsidRPr="00F849A5">
        <w:rPr>
          <w:color w:val="000000"/>
          <w:sz w:val="28"/>
          <w:szCs w:val="28"/>
          <w:shd w:val="clear" w:color="auto" w:fill="FFFFFF"/>
        </w:rPr>
        <w:t>Організація інтеракти</w:t>
      </w:r>
      <w:r w:rsidR="00F849A5">
        <w:rPr>
          <w:color w:val="000000"/>
          <w:sz w:val="28"/>
          <w:szCs w:val="28"/>
          <w:shd w:val="clear" w:color="auto" w:fill="FFFFFF"/>
        </w:rPr>
        <w:t>вного навчання передбачає моде</w:t>
      </w:r>
      <w:r w:rsidRPr="00F849A5">
        <w:rPr>
          <w:color w:val="000000"/>
          <w:sz w:val="28"/>
          <w:szCs w:val="28"/>
          <w:shd w:val="clear" w:color="auto" w:fill="FFFFFF"/>
        </w:rPr>
        <w:t>лювання життєвих ситуацій, використання рольових ігор, спільне вирішення проблеми на основі аналізу обставин та відповідної ситуаці</w:t>
      </w:r>
      <w:r w:rsidR="00F849A5">
        <w:rPr>
          <w:color w:val="000000"/>
          <w:sz w:val="28"/>
          <w:szCs w:val="28"/>
          <w:shd w:val="clear" w:color="auto" w:fill="FFFFFF"/>
        </w:rPr>
        <w:t>ї. Воно ефективно сприяє форму</w:t>
      </w:r>
      <w:r w:rsidRPr="00F849A5">
        <w:rPr>
          <w:color w:val="000000"/>
          <w:sz w:val="28"/>
          <w:szCs w:val="28"/>
          <w:shd w:val="clear" w:color="auto" w:fill="FFFFFF"/>
        </w:rPr>
        <w:t>ванню навичок і вмінь, виробленню цінностей, створенню атмосфери співробітництва, взаємодії, дає змогу педагогу стати справ</w:t>
      </w:r>
      <w:r w:rsidR="00F849A5">
        <w:rPr>
          <w:color w:val="000000"/>
          <w:sz w:val="28"/>
          <w:szCs w:val="28"/>
          <w:shd w:val="clear" w:color="auto" w:fill="FFFFFF"/>
        </w:rPr>
        <w:t>жнім лідером дитячого колективу</w:t>
      </w:r>
      <w:r w:rsidRPr="00F849A5">
        <w:rPr>
          <w:color w:val="000000"/>
          <w:sz w:val="28"/>
          <w:szCs w:val="28"/>
          <w:shd w:val="clear" w:color="auto" w:fill="FFFFFF"/>
        </w:rPr>
        <w:t>.</w:t>
      </w:r>
      <w:proofErr w:type="gramEnd"/>
      <w:r w:rsidRPr="00F849A5">
        <w:rPr>
          <w:rStyle w:val="apple-converted-space"/>
          <w:color w:val="000000"/>
          <w:sz w:val="28"/>
          <w:szCs w:val="28"/>
          <w:shd w:val="clear" w:color="auto" w:fill="FFFFFF"/>
        </w:rPr>
        <w:t> </w:t>
      </w:r>
      <w:r w:rsidR="002A78AE" w:rsidRPr="00E030D5">
        <w:rPr>
          <w:sz w:val="28"/>
          <w:szCs w:val="28"/>
        </w:rPr>
        <w:t>Головна риса інтерактивного навчання — вико</w:t>
      </w:r>
      <w:r w:rsidR="002A78AE" w:rsidRPr="00E030D5">
        <w:rPr>
          <w:sz w:val="28"/>
          <w:szCs w:val="28"/>
        </w:rPr>
        <w:softHyphen/>
        <w:t xml:space="preserve">ристання власного досвіду учнями </w:t>
      </w:r>
      <w:proofErr w:type="gramStart"/>
      <w:r w:rsidR="002A78AE" w:rsidRPr="00E030D5">
        <w:rPr>
          <w:sz w:val="28"/>
          <w:szCs w:val="28"/>
        </w:rPr>
        <w:t>п</w:t>
      </w:r>
      <w:proofErr w:type="gramEnd"/>
      <w:r w:rsidR="002A78AE" w:rsidRPr="00E030D5">
        <w:rPr>
          <w:sz w:val="28"/>
          <w:szCs w:val="28"/>
        </w:rPr>
        <w:t>ід час розв'язан</w:t>
      </w:r>
      <w:r w:rsidR="002A78AE" w:rsidRPr="00E030D5">
        <w:rPr>
          <w:sz w:val="28"/>
          <w:szCs w:val="28"/>
        </w:rPr>
        <w:softHyphen/>
        <w:t xml:space="preserve">ня проблемних питань, їм надається максимальна свобода розумової діяльності при побудові логічних ланцюгів. </w:t>
      </w:r>
    </w:p>
    <w:p w:rsidR="00F849A5" w:rsidRDefault="009265BF" w:rsidP="009F699C">
      <w:pPr>
        <w:spacing w:line="360" w:lineRule="auto"/>
        <w:ind w:firstLine="567"/>
        <w:jc w:val="both"/>
        <w:rPr>
          <w:rStyle w:val="apple-converted-space"/>
          <w:color w:val="000000"/>
          <w:sz w:val="28"/>
          <w:szCs w:val="28"/>
          <w:shd w:val="clear" w:color="auto" w:fill="FFFFFF"/>
          <w:lang w:val="uk-UA"/>
        </w:rPr>
      </w:pPr>
      <w:r w:rsidRPr="00F849A5">
        <w:rPr>
          <w:color w:val="000000"/>
          <w:sz w:val="28"/>
          <w:szCs w:val="28"/>
          <w:shd w:val="clear" w:color="auto" w:fill="FFFFFF"/>
        </w:rPr>
        <w:t xml:space="preserve">Понад </w:t>
      </w:r>
      <w:r w:rsidR="00F849A5">
        <w:rPr>
          <w:color w:val="000000"/>
          <w:sz w:val="28"/>
          <w:szCs w:val="28"/>
          <w:shd w:val="clear" w:color="auto" w:fill="FFFFFF"/>
        </w:rPr>
        <w:t>2400 рокі</w:t>
      </w:r>
      <w:proofErr w:type="gramStart"/>
      <w:r w:rsidR="00F849A5">
        <w:rPr>
          <w:color w:val="000000"/>
          <w:sz w:val="28"/>
          <w:szCs w:val="28"/>
          <w:shd w:val="clear" w:color="auto" w:fill="FFFFFF"/>
        </w:rPr>
        <w:t>в</w:t>
      </w:r>
      <w:proofErr w:type="gramEnd"/>
      <w:r w:rsidR="00F849A5">
        <w:rPr>
          <w:color w:val="000000"/>
          <w:sz w:val="28"/>
          <w:szCs w:val="28"/>
          <w:shd w:val="clear" w:color="auto" w:fill="FFFFFF"/>
        </w:rPr>
        <w:t xml:space="preserve"> тому Конфуцій сказав</w:t>
      </w:r>
      <w:r w:rsidRPr="00F849A5">
        <w:rPr>
          <w:color w:val="000000"/>
          <w:sz w:val="28"/>
          <w:szCs w:val="28"/>
          <w:shd w:val="clear" w:color="auto" w:fill="FFFFFF"/>
        </w:rPr>
        <w:t>:</w:t>
      </w:r>
      <w:r w:rsidRPr="00F849A5">
        <w:rPr>
          <w:rStyle w:val="apple-converted-space"/>
          <w:color w:val="000000"/>
          <w:sz w:val="28"/>
          <w:szCs w:val="28"/>
          <w:shd w:val="clear" w:color="auto" w:fill="FFFFFF"/>
        </w:rPr>
        <w:t> </w:t>
      </w:r>
    </w:p>
    <w:p w:rsidR="00F849A5" w:rsidRPr="00F849A5" w:rsidRDefault="00F849A5" w:rsidP="009F699C">
      <w:pPr>
        <w:spacing w:line="360" w:lineRule="auto"/>
        <w:jc w:val="both"/>
        <w:rPr>
          <w:rStyle w:val="apple-converted-space"/>
          <w:color w:val="000000"/>
          <w:sz w:val="28"/>
          <w:szCs w:val="28"/>
          <w:shd w:val="clear" w:color="auto" w:fill="FFFFFF"/>
          <w:lang w:val="uk-UA"/>
        </w:rPr>
      </w:pPr>
      <w:r>
        <w:rPr>
          <w:color w:val="000000"/>
          <w:sz w:val="28"/>
          <w:szCs w:val="28"/>
          <w:shd w:val="clear" w:color="auto" w:fill="FFFFFF"/>
        </w:rPr>
        <w:t>Те, що я чую, я забуваю</w:t>
      </w:r>
      <w:r w:rsidR="009265BF" w:rsidRPr="00F849A5">
        <w:rPr>
          <w:color w:val="000000"/>
          <w:sz w:val="28"/>
          <w:szCs w:val="28"/>
          <w:shd w:val="clear" w:color="auto" w:fill="FFFFFF"/>
        </w:rPr>
        <w:t>.</w:t>
      </w:r>
      <w:r w:rsidR="009265BF" w:rsidRPr="00F849A5">
        <w:rPr>
          <w:rStyle w:val="apple-converted-space"/>
          <w:color w:val="000000"/>
          <w:sz w:val="28"/>
          <w:szCs w:val="28"/>
          <w:shd w:val="clear" w:color="auto" w:fill="FFFFFF"/>
        </w:rPr>
        <w:t> </w:t>
      </w:r>
    </w:p>
    <w:p w:rsidR="00F849A5" w:rsidRDefault="00F849A5" w:rsidP="009F699C">
      <w:pPr>
        <w:spacing w:line="360" w:lineRule="auto"/>
        <w:jc w:val="both"/>
        <w:rPr>
          <w:rStyle w:val="apple-converted-space"/>
          <w:color w:val="000000"/>
          <w:sz w:val="28"/>
          <w:szCs w:val="28"/>
          <w:shd w:val="clear" w:color="auto" w:fill="FFFFFF"/>
          <w:lang w:val="uk-UA"/>
        </w:rPr>
      </w:pPr>
      <w:r>
        <w:rPr>
          <w:color w:val="000000"/>
          <w:sz w:val="28"/>
          <w:szCs w:val="28"/>
          <w:shd w:val="clear" w:color="auto" w:fill="FFFFFF"/>
        </w:rPr>
        <w:t>Те, що я бачу, я пам’ятаю</w:t>
      </w:r>
      <w:r w:rsidR="009265BF" w:rsidRPr="00F849A5">
        <w:rPr>
          <w:color w:val="000000"/>
          <w:sz w:val="28"/>
          <w:szCs w:val="28"/>
          <w:shd w:val="clear" w:color="auto" w:fill="FFFFFF"/>
        </w:rPr>
        <w:t>.</w:t>
      </w:r>
      <w:r w:rsidR="009265BF" w:rsidRPr="00F849A5">
        <w:rPr>
          <w:rStyle w:val="apple-converted-space"/>
          <w:color w:val="000000"/>
          <w:sz w:val="28"/>
          <w:szCs w:val="28"/>
          <w:shd w:val="clear" w:color="auto" w:fill="FFFFFF"/>
        </w:rPr>
        <w:t> </w:t>
      </w:r>
    </w:p>
    <w:p w:rsidR="00F849A5" w:rsidRDefault="00F849A5" w:rsidP="009F699C">
      <w:pPr>
        <w:spacing w:line="360" w:lineRule="auto"/>
        <w:jc w:val="both"/>
        <w:rPr>
          <w:rStyle w:val="apple-converted-space"/>
          <w:color w:val="000000"/>
          <w:sz w:val="28"/>
          <w:szCs w:val="28"/>
          <w:shd w:val="clear" w:color="auto" w:fill="FFFFFF"/>
          <w:lang w:val="uk-UA"/>
        </w:rPr>
      </w:pPr>
      <w:r>
        <w:rPr>
          <w:color w:val="000000"/>
          <w:sz w:val="28"/>
          <w:szCs w:val="28"/>
          <w:shd w:val="clear" w:color="auto" w:fill="FFFFFF"/>
        </w:rPr>
        <w:t>Те, що я роблю</w:t>
      </w:r>
      <w:r w:rsidR="009265BF" w:rsidRPr="00F849A5">
        <w:rPr>
          <w:color w:val="000000"/>
          <w:sz w:val="28"/>
          <w:szCs w:val="28"/>
          <w:shd w:val="clear" w:color="auto" w:fill="FFFFFF"/>
        </w:rPr>
        <w:t xml:space="preserve">, я </w:t>
      </w:r>
      <w:r>
        <w:rPr>
          <w:color w:val="000000"/>
          <w:sz w:val="28"/>
          <w:szCs w:val="28"/>
          <w:shd w:val="clear" w:color="auto" w:fill="FFFFFF"/>
        </w:rPr>
        <w:t>розумію</w:t>
      </w:r>
      <w:r w:rsidR="009265BF" w:rsidRPr="00F849A5">
        <w:rPr>
          <w:color w:val="000000"/>
          <w:sz w:val="28"/>
          <w:szCs w:val="28"/>
          <w:shd w:val="clear" w:color="auto" w:fill="FFFFFF"/>
        </w:rPr>
        <w:t>.</w:t>
      </w:r>
      <w:r w:rsidR="009265BF" w:rsidRPr="00F849A5">
        <w:rPr>
          <w:rStyle w:val="apple-converted-space"/>
          <w:color w:val="000000"/>
          <w:sz w:val="28"/>
          <w:szCs w:val="28"/>
          <w:shd w:val="clear" w:color="auto" w:fill="FFFFFF"/>
        </w:rPr>
        <w:t> </w:t>
      </w:r>
    </w:p>
    <w:p w:rsidR="00F849A5" w:rsidRPr="001F24DD" w:rsidRDefault="009265BF" w:rsidP="009F699C">
      <w:pPr>
        <w:spacing w:line="360" w:lineRule="auto"/>
        <w:ind w:firstLine="567"/>
        <w:jc w:val="both"/>
        <w:rPr>
          <w:color w:val="000000"/>
          <w:sz w:val="28"/>
          <w:szCs w:val="28"/>
          <w:shd w:val="clear" w:color="auto" w:fill="FFFFFF"/>
          <w:lang w:val="uk-UA"/>
        </w:rPr>
      </w:pPr>
      <w:proofErr w:type="gramStart"/>
      <w:r w:rsidRPr="00F849A5">
        <w:rPr>
          <w:color w:val="000000"/>
          <w:sz w:val="28"/>
          <w:szCs w:val="28"/>
          <w:shd w:val="clear" w:color="auto" w:fill="FFFFFF"/>
        </w:rPr>
        <w:t>Ц</w:t>
      </w:r>
      <w:proofErr w:type="gramEnd"/>
      <w:r w:rsidRPr="00F849A5">
        <w:rPr>
          <w:color w:val="000000"/>
          <w:sz w:val="28"/>
          <w:szCs w:val="28"/>
          <w:shd w:val="clear" w:color="auto" w:fill="FFFFFF"/>
        </w:rPr>
        <w:t>і прості твердження о</w:t>
      </w:r>
      <w:r w:rsidR="00F849A5">
        <w:rPr>
          <w:color w:val="000000"/>
          <w:sz w:val="28"/>
          <w:szCs w:val="28"/>
          <w:shd w:val="clear" w:color="auto" w:fill="FFFFFF"/>
        </w:rPr>
        <w:t>бґрунтовують необхідність вико</w:t>
      </w:r>
      <w:r w:rsidRPr="00F849A5">
        <w:rPr>
          <w:color w:val="000000"/>
          <w:sz w:val="28"/>
          <w:szCs w:val="28"/>
          <w:shd w:val="clear" w:color="auto" w:fill="FFFFFF"/>
        </w:rPr>
        <w:t>ристання активних метод</w:t>
      </w:r>
      <w:r w:rsidR="00F849A5">
        <w:rPr>
          <w:color w:val="000000"/>
          <w:sz w:val="28"/>
          <w:szCs w:val="28"/>
          <w:shd w:val="clear" w:color="auto" w:fill="FFFFFF"/>
        </w:rPr>
        <w:t>ів навчання. Дещо змінивши сло</w:t>
      </w:r>
      <w:r w:rsidRPr="00F849A5">
        <w:rPr>
          <w:color w:val="000000"/>
          <w:sz w:val="28"/>
          <w:szCs w:val="28"/>
          <w:shd w:val="clear" w:color="auto" w:fill="FFFFFF"/>
        </w:rPr>
        <w:t>в</w:t>
      </w:r>
      <w:r w:rsidR="00F849A5">
        <w:rPr>
          <w:color w:val="000000"/>
          <w:sz w:val="28"/>
          <w:szCs w:val="28"/>
          <w:shd w:val="clear" w:color="auto" w:fill="FFFFFF"/>
        </w:rPr>
        <w:t>а великого китайського педагога</w:t>
      </w:r>
      <w:r w:rsidRPr="00F849A5">
        <w:rPr>
          <w:color w:val="000000"/>
          <w:sz w:val="28"/>
          <w:szCs w:val="28"/>
          <w:shd w:val="clear" w:color="auto" w:fill="FFFFFF"/>
        </w:rPr>
        <w:t>, можна сформулюват</w:t>
      </w:r>
      <w:r w:rsidR="00F849A5">
        <w:rPr>
          <w:color w:val="000000"/>
          <w:sz w:val="28"/>
          <w:szCs w:val="28"/>
          <w:shd w:val="clear" w:color="auto" w:fill="FFFFFF"/>
        </w:rPr>
        <w:t>и кредо інтерактивного навчання</w:t>
      </w:r>
      <w:r w:rsidR="001F24DD">
        <w:rPr>
          <w:color w:val="000000"/>
          <w:sz w:val="28"/>
          <w:szCs w:val="28"/>
          <w:shd w:val="clear" w:color="auto" w:fill="FFFFFF"/>
          <w:lang w:val="uk-UA"/>
        </w:rPr>
        <w:t>:</w:t>
      </w:r>
    </w:p>
    <w:p w:rsidR="00F849A5" w:rsidRDefault="009265BF" w:rsidP="009F699C">
      <w:pPr>
        <w:spacing w:line="360" w:lineRule="auto"/>
        <w:jc w:val="both"/>
        <w:rPr>
          <w:color w:val="000000"/>
          <w:sz w:val="28"/>
          <w:szCs w:val="28"/>
          <w:shd w:val="clear" w:color="auto" w:fill="FFFFFF"/>
          <w:lang w:val="uk-UA"/>
        </w:rPr>
      </w:pPr>
      <w:r w:rsidRPr="00F849A5">
        <w:rPr>
          <w:color w:val="000000"/>
          <w:sz w:val="28"/>
          <w:szCs w:val="28"/>
          <w:shd w:val="clear" w:color="auto" w:fill="FFFFFF"/>
        </w:rPr>
        <w:t>Те, що я чую, я забуваю.</w:t>
      </w:r>
    </w:p>
    <w:p w:rsidR="00F849A5" w:rsidRDefault="009265BF" w:rsidP="009F699C">
      <w:pPr>
        <w:spacing w:line="360" w:lineRule="auto"/>
        <w:jc w:val="both"/>
        <w:rPr>
          <w:color w:val="000000"/>
          <w:sz w:val="28"/>
          <w:szCs w:val="28"/>
          <w:shd w:val="clear" w:color="auto" w:fill="FFFFFF"/>
          <w:lang w:val="uk-UA"/>
        </w:rPr>
      </w:pPr>
      <w:r w:rsidRPr="00F849A5">
        <w:rPr>
          <w:color w:val="000000"/>
          <w:sz w:val="28"/>
          <w:szCs w:val="28"/>
          <w:shd w:val="clear" w:color="auto" w:fill="FFFFFF"/>
        </w:rPr>
        <w:lastRenderedPageBreak/>
        <w:t>Те, що я чую й бачу, я трохи пам’ятаю.</w:t>
      </w:r>
    </w:p>
    <w:p w:rsidR="00F849A5" w:rsidRDefault="009265BF" w:rsidP="009F699C">
      <w:pPr>
        <w:spacing w:line="360" w:lineRule="auto"/>
        <w:jc w:val="both"/>
        <w:rPr>
          <w:color w:val="000000"/>
          <w:sz w:val="28"/>
          <w:szCs w:val="28"/>
          <w:shd w:val="clear" w:color="auto" w:fill="FFFFFF"/>
          <w:lang w:val="uk-UA"/>
        </w:rPr>
      </w:pPr>
      <w:r w:rsidRPr="00F849A5">
        <w:rPr>
          <w:color w:val="000000"/>
          <w:sz w:val="28"/>
          <w:szCs w:val="28"/>
          <w:shd w:val="clear" w:color="auto" w:fill="FFFFFF"/>
        </w:rPr>
        <w:t>Те, що я чую, бачу й обговорюю, я починаю розуміти.</w:t>
      </w:r>
    </w:p>
    <w:p w:rsidR="001F24DD" w:rsidRDefault="009265BF" w:rsidP="009F699C">
      <w:pPr>
        <w:spacing w:line="360" w:lineRule="auto"/>
        <w:jc w:val="both"/>
        <w:rPr>
          <w:rStyle w:val="apple-converted-space"/>
          <w:color w:val="000000"/>
          <w:sz w:val="28"/>
          <w:szCs w:val="28"/>
          <w:shd w:val="clear" w:color="auto" w:fill="FFFFFF"/>
          <w:lang w:val="uk-UA"/>
        </w:rPr>
      </w:pPr>
      <w:r w:rsidRPr="00F849A5">
        <w:rPr>
          <w:color w:val="000000"/>
          <w:sz w:val="28"/>
          <w:szCs w:val="28"/>
          <w:shd w:val="clear" w:color="auto" w:fill="FFFFFF"/>
        </w:rPr>
        <w:t>Коли я чую, бачу, обговорюю й роблю, я набуваю</w:t>
      </w:r>
      <w:r w:rsidRPr="00F849A5">
        <w:rPr>
          <w:rStyle w:val="apple-converted-space"/>
          <w:color w:val="000000"/>
          <w:sz w:val="28"/>
          <w:szCs w:val="28"/>
          <w:shd w:val="clear" w:color="auto" w:fill="FFFFFF"/>
        </w:rPr>
        <w:t> </w:t>
      </w:r>
      <w:r w:rsidRPr="00F849A5">
        <w:rPr>
          <w:color w:val="000000"/>
          <w:sz w:val="28"/>
          <w:szCs w:val="28"/>
        </w:rPr>
        <w:br/>
      </w:r>
      <w:r w:rsidRPr="00F849A5">
        <w:rPr>
          <w:color w:val="000000"/>
          <w:sz w:val="28"/>
          <w:szCs w:val="28"/>
          <w:shd w:val="clear" w:color="auto" w:fill="FFFFFF"/>
        </w:rPr>
        <w:t>знань і навичок.</w:t>
      </w:r>
      <w:r w:rsidRPr="00F849A5">
        <w:rPr>
          <w:rStyle w:val="apple-converted-space"/>
          <w:color w:val="000000"/>
          <w:sz w:val="28"/>
          <w:szCs w:val="28"/>
          <w:shd w:val="clear" w:color="auto" w:fill="FFFFFF"/>
        </w:rPr>
        <w:t> </w:t>
      </w:r>
    </w:p>
    <w:p w:rsidR="001F24DD" w:rsidRDefault="001F24DD" w:rsidP="009F699C">
      <w:pPr>
        <w:spacing w:line="360" w:lineRule="auto"/>
        <w:jc w:val="both"/>
        <w:rPr>
          <w:rStyle w:val="apple-converted-space"/>
          <w:color w:val="000000"/>
          <w:sz w:val="28"/>
          <w:szCs w:val="28"/>
          <w:shd w:val="clear" w:color="auto" w:fill="FFFFFF"/>
          <w:lang w:val="uk-UA"/>
        </w:rPr>
      </w:pPr>
      <w:r>
        <w:rPr>
          <w:color w:val="000000"/>
          <w:sz w:val="28"/>
          <w:szCs w:val="28"/>
          <w:shd w:val="clear" w:color="auto" w:fill="FFFFFF"/>
        </w:rPr>
        <w:t>Коли я передаю знання іншим, я стаю майстром</w:t>
      </w:r>
      <w:r w:rsidR="009265BF" w:rsidRPr="00F849A5">
        <w:rPr>
          <w:color w:val="000000"/>
          <w:sz w:val="28"/>
          <w:szCs w:val="28"/>
          <w:shd w:val="clear" w:color="auto" w:fill="FFFFFF"/>
        </w:rPr>
        <w:t>.</w:t>
      </w:r>
      <w:r w:rsidR="009265BF" w:rsidRPr="00F849A5">
        <w:rPr>
          <w:rStyle w:val="apple-converted-space"/>
          <w:color w:val="000000"/>
          <w:sz w:val="28"/>
          <w:szCs w:val="28"/>
          <w:shd w:val="clear" w:color="auto" w:fill="FFFFFF"/>
        </w:rPr>
        <w:t> </w:t>
      </w:r>
    </w:p>
    <w:p w:rsidR="00164546" w:rsidRDefault="009265BF" w:rsidP="009F699C">
      <w:pPr>
        <w:spacing w:line="360" w:lineRule="auto"/>
        <w:ind w:firstLine="567"/>
        <w:jc w:val="both"/>
        <w:rPr>
          <w:color w:val="000000"/>
          <w:sz w:val="28"/>
          <w:szCs w:val="28"/>
          <w:shd w:val="clear" w:color="auto" w:fill="FFFFFF"/>
          <w:lang w:val="uk-UA"/>
        </w:rPr>
      </w:pPr>
      <w:r w:rsidRPr="001F24DD">
        <w:rPr>
          <w:color w:val="000000"/>
          <w:sz w:val="28"/>
          <w:szCs w:val="28"/>
          <w:shd w:val="clear" w:color="auto" w:fill="FFFFFF"/>
        </w:rPr>
        <w:t>А що ж тоді ми роз</w:t>
      </w:r>
      <w:r w:rsidR="001F24DD">
        <w:rPr>
          <w:color w:val="000000"/>
          <w:sz w:val="28"/>
          <w:szCs w:val="28"/>
          <w:shd w:val="clear" w:color="auto" w:fill="FFFFFF"/>
        </w:rPr>
        <w:t xml:space="preserve">уміємо </w:t>
      </w:r>
      <w:proofErr w:type="gramStart"/>
      <w:r w:rsidR="001F24DD">
        <w:rPr>
          <w:color w:val="000000"/>
          <w:sz w:val="28"/>
          <w:szCs w:val="28"/>
          <w:shd w:val="clear" w:color="auto" w:fill="FFFFFF"/>
        </w:rPr>
        <w:t>п</w:t>
      </w:r>
      <w:proofErr w:type="gramEnd"/>
      <w:r w:rsidR="001F24DD">
        <w:rPr>
          <w:color w:val="000000"/>
          <w:sz w:val="28"/>
          <w:szCs w:val="28"/>
          <w:shd w:val="clear" w:color="auto" w:fill="FFFFFF"/>
        </w:rPr>
        <w:t>ід поняттям інтерактивної технології</w:t>
      </w:r>
      <w:r w:rsidRPr="001F24DD">
        <w:rPr>
          <w:color w:val="000000"/>
          <w:sz w:val="28"/>
          <w:szCs w:val="28"/>
          <w:shd w:val="clear" w:color="auto" w:fill="FFFFFF"/>
        </w:rPr>
        <w:t>?</w:t>
      </w:r>
      <w:r w:rsidRPr="001F24DD">
        <w:rPr>
          <w:rStyle w:val="apple-converted-space"/>
          <w:color w:val="000000"/>
          <w:sz w:val="28"/>
          <w:szCs w:val="28"/>
          <w:shd w:val="clear" w:color="auto" w:fill="FFFFFF"/>
        </w:rPr>
        <w:t> </w:t>
      </w:r>
      <w:r w:rsidRPr="001F24DD">
        <w:rPr>
          <w:color w:val="000000"/>
          <w:sz w:val="28"/>
          <w:szCs w:val="28"/>
        </w:rPr>
        <w:br/>
      </w:r>
      <w:r w:rsidRPr="001F24DD">
        <w:rPr>
          <w:color w:val="000000"/>
          <w:sz w:val="28"/>
          <w:szCs w:val="28"/>
          <w:shd w:val="clear" w:color="auto" w:fill="FFFFFF"/>
        </w:rPr>
        <w:t>Інтерактивна технологія</w:t>
      </w:r>
      <w:r w:rsidR="001F24DD">
        <w:rPr>
          <w:color w:val="000000"/>
          <w:sz w:val="28"/>
          <w:szCs w:val="28"/>
          <w:shd w:val="clear" w:color="auto" w:fill="FFFFFF"/>
        </w:rPr>
        <w:t xml:space="preserve"> - це така організація навчаль</w:t>
      </w:r>
      <w:r w:rsidRPr="001F24DD">
        <w:rPr>
          <w:color w:val="000000"/>
          <w:sz w:val="28"/>
          <w:szCs w:val="28"/>
          <w:shd w:val="clear" w:color="auto" w:fill="FFFFFF"/>
        </w:rPr>
        <w:t>ного процесу, за якої н</w:t>
      </w:r>
      <w:r w:rsidR="001F24DD">
        <w:rPr>
          <w:color w:val="000000"/>
          <w:sz w:val="28"/>
          <w:szCs w:val="28"/>
          <w:shd w:val="clear" w:color="auto" w:fill="FFFFFF"/>
        </w:rPr>
        <w:t>еможлива неучасть школяра у ко</w:t>
      </w:r>
      <w:r w:rsidRPr="001F24DD">
        <w:rPr>
          <w:color w:val="000000"/>
          <w:sz w:val="28"/>
          <w:szCs w:val="28"/>
          <w:shd w:val="clear" w:color="auto" w:fill="FFFFFF"/>
        </w:rPr>
        <w:t>лективному взаємодо</w:t>
      </w:r>
      <w:r w:rsidR="001F24DD">
        <w:rPr>
          <w:color w:val="000000"/>
          <w:sz w:val="28"/>
          <w:szCs w:val="28"/>
          <w:shd w:val="clear" w:color="auto" w:fill="FFFFFF"/>
        </w:rPr>
        <w:t>повнюючому, заснованому на</w:t>
      </w:r>
      <w:r w:rsidR="00746EFD">
        <w:rPr>
          <w:color w:val="000000"/>
          <w:sz w:val="28"/>
          <w:szCs w:val="28"/>
          <w:shd w:val="clear" w:color="auto" w:fill="FFFFFF"/>
          <w:lang w:val="uk-UA"/>
        </w:rPr>
        <w:t xml:space="preserve"> </w:t>
      </w:r>
      <w:r w:rsidR="001F24DD">
        <w:rPr>
          <w:color w:val="000000"/>
          <w:sz w:val="28"/>
          <w:szCs w:val="28"/>
          <w:shd w:val="clear" w:color="auto" w:fill="FFFFFF"/>
        </w:rPr>
        <w:t>взає</w:t>
      </w:r>
      <w:r w:rsidRPr="001F24DD">
        <w:rPr>
          <w:color w:val="000000"/>
          <w:sz w:val="28"/>
          <w:szCs w:val="28"/>
          <w:shd w:val="clear" w:color="auto" w:fill="FFFFFF"/>
        </w:rPr>
        <w:t>модії всіх його учасник</w:t>
      </w:r>
      <w:r w:rsidR="00164546">
        <w:rPr>
          <w:color w:val="000000"/>
          <w:sz w:val="28"/>
          <w:szCs w:val="28"/>
          <w:shd w:val="clear" w:color="auto" w:fill="FFFFFF"/>
        </w:rPr>
        <w:t>ів процесі навчального пізнання</w:t>
      </w:r>
      <w:r w:rsidRPr="001F24DD">
        <w:rPr>
          <w:color w:val="000000"/>
          <w:sz w:val="28"/>
          <w:szCs w:val="28"/>
          <w:shd w:val="clear" w:color="auto" w:fill="FFFFFF"/>
        </w:rPr>
        <w:t>: або кожен учень має конкретне завдання</w:t>
      </w:r>
      <w:r w:rsidR="00164546">
        <w:rPr>
          <w:color w:val="000000"/>
          <w:sz w:val="28"/>
          <w:szCs w:val="28"/>
          <w:shd w:val="clear" w:color="auto" w:fill="FFFFFF"/>
        </w:rPr>
        <w:t>, за яке він по</w:t>
      </w:r>
      <w:r w:rsidRPr="001F24DD">
        <w:rPr>
          <w:color w:val="000000"/>
          <w:sz w:val="28"/>
          <w:szCs w:val="28"/>
          <w:shd w:val="clear" w:color="auto" w:fill="FFFFFF"/>
        </w:rPr>
        <w:t>винен публічно прозвітувати</w:t>
      </w:r>
      <w:r w:rsidR="00164546">
        <w:rPr>
          <w:color w:val="000000"/>
          <w:sz w:val="28"/>
          <w:szCs w:val="28"/>
          <w:shd w:val="clear" w:color="auto" w:fill="FFFFFF"/>
        </w:rPr>
        <w:t>сь, або від його діяльності за</w:t>
      </w:r>
      <w:r w:rsidRPr="001F24DD">
        <w:rPr>
          <w:color w:val="000000"/>
          <w:sz w:val="28"/>
          <w:szCs w:val="28"/>
          <w:shd w:val="clear" w:color="auto" w:fill="FFFFFF"/>
        </w:rPr>
        <w:t>лежить якість виконання поставленого перед групою та перед усім класом завданн</w:t>
      </w:r>
      <w:r w:rsidR="00164546">
        <w:rPr>
          <w:color w:val="000000"/>
          <w:sz w:val="28"/>
          <w:szCs w:val="28"/>
          <w:shd w:val="clear" w:color="auto" w:fill="FFFFFF"/>
        </w:rPr>
        <w:t>я. Інтерактивні технології нав</w:t>
      </w:r>
      <w:r w:rsidRPr="001F24DD">
        <w:rPr>
          <w:color w:val="000000"/>
          <w:sz w:val="28"/>
          <w:szCs w:val="28"/>
          <w:shd w:val="clear" w:color="auto" w:fill="FFFFFF"/>
        </w:rPr>
        <w:t>чання включають в себе чітко спланований очікуваний результат навчання, окр</w:t>
      </w:r>
      <w:r w:rsidR="00164546">
        <w:rPr>
          <w:color w:val="000000"/>
          <w:sz w:val="28"/>
          <w:szCs w:val="28"/>
          <w:shd w:val="clear" w:color="auto" w:fill="FFFFFF"/>
        </w:rPr>
        <w:t>емі інтерактивні методи і прийо</w:t>
      </w:r>
      <w:r w:rsidRPr="001F24DD">
        <w:rPr>
          <w:color w:val="000000"/>
          <w:sz w:val="28"/>
          <w:szCs w:val="28"/>
          <w:shd w:val="clear" w:color="auto" w:fill="FFFFFF"/>
        </w:rPr>
        <w:t>ми, що стимулюють про</w:t>
      </w:r>
      <w:r w:rsidR="00164546">
        <w:rPr>
          <w:color w:val="000000"/>
          <w:sz w:val="28"/>
          <w:szCs w:val="28"/>
          <w:shd w:val="clear" w:color="auto" w:fill="FFFFFF"/>
        </w:rPr>
        <w:t xml:space="preserve">цес </w:t>
      </w:r>
      <w:proofErr w:type="gramStart"/>
      <w:r w:rsidR="00164546">
        <w:rPr>
          <w:color w:val="000000"/>
          <w:sz w:val="28"/>
          <w:szCs w:val="28"/>
          <w:shd w:val="clear" w:color="auto" w:fill="FFFFFF"/>
        </w:rPr>
        <w:t>п</w:t>
      </w:r>
      <w:proofErr w:type="gramEnd"/>
      <w:r w:rsidR="00164546">
        <w:rPr>
          <w:color w:val="000000"/>
          <w:sz w:val="28"/>
          <w:szCs w:val="28"/>
          <w:shd w:val="clear" w:color="auto" w:fill="FFFFFF"/>
        </w:rPr>
        <w:t>ізнання, та розумові і нав</w:t>
      </w:r>
      <w:r w:rsidRPr="001F24DD">
        <w:rPr>
          <w:color w:val="000000"/>
          <w:sz w:val="28"/>
          <w:szCs w:val="28"/>
          <w:shd w:val="clear" w:color="auto" w:fill="FFFFFF"/>
        </w:rPr>
        <w:t xml:space="preserve">чальні умови й процедури, за допомогою яких можна досягти запланованих результатів. </w:t>
      </w:r>
    </w:p>
    <w:p w:rsidR="00754590" w:rsidRDefault="009265BF" w:rsidP="009F699C">
      <w:pPr>
        <w:spacing w:line="360" w:lineRule="auto"/>
        <w:ind w:firstLine="567"/>
        <w:jc w:val="both"/>
        <w:rPr>
          <w:color w:val="000000"/>
          <w:sz w:val="28"/>
          <w:szCs w:val="28"/>
          <w:shd w:val="clear" w:color="auto" w:fill="FFFFFF"/>
          <w:lang w:val="uk-UA"/>
        </w:rPr>
      </w:pPr>
      <w:r w:rsidRPr="001F24DD">
        <w:rPr>
          <w:color w:val="000000"/>
          <w:sz w:val="28"/>
          <w:szCs w:val="28"/>
          <w:shd w:val="clear" w:color="auto" w:fill="FFFFFF"/>
        </w:rPr>
        <w:t>При інтерактивному навчанні важливе місце належить колективній (кооперативній) формі навчальної діяльності. Суттєвими</w:t>
      </w:r>
      <w:r w:rsidR="00164546">
        <w:rPr>
          <w:color w:val="000000"/>
          <w:sz w:val="28"/>
          <w:szCs w:val="28"/>
          <w:shd w:val="clear" w:color="auto" w:fill="FFFFFF"/>
        </w:rPr>
        <w:t xml:space="preserve"> компонентами співробітництва</w:t>
      </w:r>
      <w:proofErr w:type="gramStart"/>
      <w:r w:rsidR="00164546">
        <w:rPr>
          <w:color w:val="000000"/>
          <w:sz w:val="28"/>
          <w:szCs w:val="28"/>
          <w:shd w:val="clear" w:color="auto" w:fill="FFFFFF"/>
        </w:rPr>
        <w:t xml:space="preserve"> є</w:t>
      </w:r>
      <w:r w:rsidRPr="001F24DD">
        <w:rPr>
          <w:color w:val="000000"/>
          <w:sz w:val="28"/>
          <w:szCs w:val="28"/>
          <w:shd w:val="clear" w:color="auto" w:fill="FFFFFF"/>
        </w:rPr>
        <w:t>:</w:t>
      </w:r>
      <w:proofErr w:type="gramEnd"/>
    </w:p>
    <w:p w:rsidR="00754590" w:rsidRDefault="009265BF" w:rsidP="009F699C">
      <w:pPr>
        <w:spacing w:line="360" w:lineRule="auto"/>
        <w:ind w:firstLine="567"/>
        <w:jc w:val="both"/>
        <w:rPr>
          <w:rStyle w:val="apple-converted-space"/>
          <w:color w:val="000000"/>
          <w:sz w:val="28"/>
          <w:szCs w:val="28"/>
          <w:shd w:val="clear" w:color="auto" w:fill="FFFFFF"/>
          <w:lang w:val="uk-UA"/>
        </w:rPr>
      </w:pPr>
      <w:r w:rsidRPr="00164546">
        <w:rPr>
          <w:color w:val="000000"/>
          <w:sz w:val="28"/>
          <w:szCs w:val="28"/>
          <w:shd w:val="clear" w:color="auto" w:fill="FFFFFF"/>
          <w:lang w:val="uk-UA"/>
        </w:rPr>
        <w:t>- позитивна взаємозалежність при якій учні розуміють, що вони пов’язані один з одним такою мірою, що один не може бути успішним якщо не будуть успішними усі;</w:t>
      </w:r>
      <w:r w:rsidRPr="001F24DD">
        <w:rPr>
          <w:rStyle w:val="apple-converted-space"/>
          <w:color w:val="000000"/>
          <w:sz w:val="28"/>
          <w:szCs w:val="28"/>
          <w:shd w:val="clear" w:color="auto" w:fill="FFFFFF"/>
        </w:rPr>
        <w:t> </w:t>
      </w:r>
    </w:p>
    <w:p w:rsidR="00754590" w:rsidRDefault="009265BF" w:rsidP="009F699C">
      <w:pPr>
        <w:spacing w:line="360" w:lineRule="auto"/>
        <w:ind w:firstLine="567"/>
        <w:jc w:val="both"/>
        <w:rPr>
          <w:rStyle w:val="apple-converted-space"/>
          <w:color w:val="000000"/>
          <w:sz w:val="28"/>
          <w:szCs w:val="28"/>
          <w:shd w:val="clear" w:color="auto" w:fill="FFFFFF"/>
          <w:lang w:val="uk-UA"/>
        </w:rPr>
      </w:pPr>
      <w:r w:rsidRPr="00164546">
        <w:rPr>
          <w:color w:val="000000"/>
          <w:sz w:val="28"/>
          <w:szCs w:val="28"/>
          <w:shd w:val="clear" w:color="auto" w:fill="FFFFFF"/>
          <w:lang w:val="uk-UA"/>
        </w:rPr>
        <w:t>- особистісна взаємодія, що стимулює діяльність (сюди належить і усне пояснення того, як вирішувати проблеми, і передача друзям власних знань, і перевірка розуміння, і обговорення досліджуваних понять);</w:t>
      </w:r>
      <w:r w:rsidRPr="001F24DD">
        <w:rPr>
          <w:rStyle w:val="apple-converted-space"/>
          <w:color w:val="000000"/>
          <w:sz w:val="28"/>
          <w:szCs w:val="28"/>
          <w:shd w:val="clear" w:color="auto" w:fill="FFFFFF"/>
        </w:rPr>
        <w:t> </w:t>
      </w:r>
    </w:p>
    <w:p w:rsidR="00754590" w:rsidRDefault="009265BF" w:rsidP="009F699C">
      <w:pPr>
        <w:spacing w:line="360" w:lineRule="auto"/>
        <w:ind w:firstLine="567"/>
        <w:jc w:val="both"/>
        <w:rPr>
          <w:color w:val="000000"/>
          <w:sz w:val="28"/>
          <w:szCs w:val="28"/>
          <w:shd w:val="clear" w:color="auto" w:fill="FFFFFF"/>
          <w:lang w:val="uk-UA"/>
        </w:rPr>
      </w:pPr>
      <w:r w:rsidRPr="00164546">
        <w:rPr>
          <w:color w:val="000000"/>
          <w:sz w:val="28"/>
          <w:szCs w:val="28"/>
          <w:shd w:val="clear" w:color="auto" w:fill="FFFFFF"/>
          <w:lang w:val="uk-UA"/>
        </w:rPr>
        <w:t xml:space="preserve">- індивідуальна і групова підзвітність. </w:t>
      </w:r>
      <w:r w:rsidR="00754590" w:rsidRPr="00754590">
        <w:rPr>
          <w:color w:val="000000"/>
          <w:sz w:val="28"/>
          <w:szCs w:val="28"/>
          <w:shd w:val="clear" w:color="auto" w:fill="FFFFFF"/>
          <w:lang w:val="uk-UA"/>
        </w:rPr>
        <w:t>Два рівні під</w:t>
      </w:r>
      <w:r w:rsidRPr="00754590">
        <w:rPr>
          <w:color w:val="000000"/>
          <w:sz w:val="28"/>
          <w:szCs w:val="28"/>
          <w:shd w:val="clear" w:color="auto" w:fill="FFFFFF"/>
          <w:lang w:val="uk-UA"/>
        </w:rPr>
        <w:t xml:space="preserve">звітності повинні бути включені в уроки. </w:t>
      </w:r>
      <w:r w:rsidRPr="001F24DD">
        <w:rPr>
          <w:color w:val="000000"/>
          <w:sz w:val="28"/>
          <w:szCs w:val="28"/>
          <w:shd w:val="clear" w:color="auto" w:fill="FFFFFF"/>
        </w:rPr>
        <w:t>(Групова – вся група несе відповідальніс</w:t>
      </w:r>
      <w:r w:rsidR="00754590">
        <w:rPr>
          <w:color w:val="000000"/>
          <w:sz w:val="28"/>
          <w:szCs w:val="28"/>
          <w:shd w:val="clear" w:color="auto" w:fill="FFFFFF"/>
        </w:rPr>
        <w:t>ть за досягнення цілі. Індивідуальна</w:t>
      </w:r>
      <w:r w:rsidR="00754590">
        <w:rPr>
          <w:color w:val="000000"/>
          <w:sz w:val="28"/>
          <w:szCs w:val="28"/>
          <w:shd w:val="clear" w:color="auto" w:fill="FFFFFF"/>
          <w:lang w:val="uk-UA"/>
        </w:rPr>
        <w:t xml:space="preserve"> </w:t>
      </w:r>
      <w:r w:rsidRPr="001F24DD">
        <w:rPr>
          <w:color w:val="000000"/>
          <w:sz w:val="28"/>
          <w:szCs w:val="28"/>
          <w:shd w:val="clear" w:color="auto" w:fill="FFFFFF"/>
        </w:rPr>
        <w:t xml:space="preserve">– частка </w:t>
      </w:r>
      <w:proofErr w:type="gramStart"/>
      <w:r w:rsidRPr="001F24DD">
        <w:rPr>
          <w:color w:val="000000"/>
          <w:sz w:val="28"/>
          <w:szCs w:val="28"/>
          <w:shd w:val="clear" w:color="auto" w:fill="FFFFFF"/>
        </w:rPr>
        <w:t>кожного</w:t>
      </w:r>
      <w:proofErr w:type="gramEnd"/>
      <w:r w:rsidRPr="001F24DD">
        <w:rPr>
          <w:color w:val="000000"/>
          <w:sz w:val="28"/>
          <w:szCs w:val="28"/>
          <w:shd w:val="clear" w:color="auto" w:fill="FFFFFF"/>
        </w:rPr>
        <w:t xml:space="preserve"> у вирішенні завдання.);</w:t>
      </w:r>
    </w:p>
    <w:p w:rsidR="00754590" w:rsidRDefault="009265BF" w:rsidP="009F699C">
      <w:pPr>
        <w:spacing w:line="360" w:lineRule="auto"/>
        <w:ind w:firstLine="567"/>
        <w:jc w:val="both"/>
        <w:rPr>
          <w:rStyle w:val="apple-converted-space"/>
          <w:color w:val="000000"/>
          <w:sz w:val="28"/>
          <w:szCs w:val="28"/>
          <w:shd w:val="clear" w:color="auto" w:fill="FFFFFF"/>
          <w:lang w:val="uk-UA"/>
        </w:rPr>
      </w:pPr>
      <w:r w:rsidRPr="001F24DD">
        <w:rPr>
          <w:color w:val="000000"/>
          <w:sz w:val="28"/>
          <w:szCs w:val="28"/>
          <w:shd w:val="clear" w:color="auto" w:fill="FFFFFF"/>
        </w:rPr>
        <w:t>- розвиток навичок міжос</w:t>
      </w:r>
      <w:r w:rsidR="00754590">
        <w:rPr>
          <w:color w:val="000000"/>
          <w:sz w:val="28"/>
          <w:szCs w:val="28"/>
          <w:shd w:val="clear" w:color="auto" w:fill="FFFFFF"/>
        </w:rPr>
        <w:t>обистісного спілкування і спіл</w:t>
      </w:r>
      <w:r w:rsidRPr="001F24DD">
        <w:rPr>
          <w:color w:val="000000"/>
          <w:sz w:val="28"/>
          <w:szCs w:val="28"/>
          <w:shd w:val="clear" w:color="auto" w:fill="FFFFFF"/>
        </w:rPr>
        <w:t>кування в невеликих гру</w:t>
      </w:r>
      <w:r w:rsidR="00754590">
        <w:rPr>
          <w:color w:val="000000"/>
          <w:sz w:val="28"/>
          <w:szCs w:val="28"/>
          <w:shd w:val="clear" w:color="auto" w:fill="FFFFFF"/>
        </w:rPr>
        <w:t>пах. Спі</w:t>
      </w:r>
      <w:proofErr w:type="gramStart"/>
      <w:r w:rsidR="00754590">
        <w:rPr>
          <w:color w:val="000000"/>
          <w:sz w:val="28"/>
          <w:szCs w:val="28"/>
          <w:shd w:val="clear" w:color="auto" w:fill="FFFFFF"/>
        </w:rPr>
        <w:t>льне</w:t>
      </w:r>
      <w:proofErr w:type="gramEnd"/>
      <w:r w:rsidR="00754590">
        <w:rPr>
          <w:color w:val="000000"/>
          <w:sz w:val="28"/>
          <w:szCs w:val="28"/>
          <w:shd w:val="clear" w:color="auto" w:fill="FFFFFF"/>
        </w:rPr>
        <w:t xml:space="preserve"> навчання є складні</w:t>
      </w:r>
      <w:r w:rsidRPr="001F24DD">
        <w:rPr>
          <w:color w:val="000000"/>
          <w:sz w:val="28"/>
          <w:szCs w:val="28"/>
          <w:shd w:val="clear" w:color="auto" w:fill="FFFFFF"/>
        </w:rPr>
        <w:t>шим, ніж конкурентне чи індивідуальне, оскільки учні одночасно повинні викона</w:t>
      </w:r>
      <w:r w:rsidR="00754590">
        <w:rPr>
          <w:color w:val="000000"/>
          <w:sz w:val="28"/>
          <w:szCs w:val="28"/>
          <w:shd w:val="clear" w:color="auto" w:fill="FFFFFF"/>
        </w:rPr>
        <w:t>ти певне завдання і робити гру</w:t>
      </w:r>
      <w:r w:rsidRPr="001F24DD">
        <w:rPr>
          <w:color w:val="000000"/>
          <w:sz w:val="28"/>
          <w:szCs w:val="28"/>
          <w:shd w:val="clear" w:color="auto" w:fill="FFFFFF"/>
        </w:rPr>
        <w:t>пову роботу;</w:t>
      </w:r>
      <w:r w:rsidRPr="001F24DD">
        <w:rPr>
          <w:rStyle w:val="apple-converted-space"/>
          <w:color w:val="000000"/>
          <w:sz w:val="28"/>
          <w:szCs w:val="28"/>
          <w:shd w:val="clear" w:color="auto" w:fill="FFFFFF"/>
        </w:rPr>
        <w:t> </w:t>
      </w:r>
    </w:p>
    <w:p w:rsidR="00754590" w:rsidRDefault="009265BF" w:rsidP="009F699C">
      <w:pPr>
        <w:spacing w:line="360" w:lineRule="auto"/>
        <w:ind w:firstLine="567"/>
        <w:jc w:val="both"/>
        <w:rPr>
          <w:color w:val="000000"/>
          <w:sz w:val="28"/>
          <w:szCs w:val="28"/>
          <w:shd w:val="clear" w:color="auto" w:fill="FFFFFF"/>
          <w:lang w:val="uk-UA"/>
        </w:rPr>
      </w:pPr>
      <w:r w:rsidRPr="00164546">
        <w:rPr>
          <w:color w:val="000000"/>
          <w:sz w:val="28"/>
          <w:szCs w:val="28"/>
          <w:shd w:val="clear" w:color="auto" w:fill="FFFFFF"/>
        </w:rPr>
        <w:lastRenderedPageBreak/>
        <w:t xml:space="preserve">- обробка (аналіз, опрацювання) даних </w:t>
      </w:r>
      <w:proofErr w:type="gramStart"/>
      <w:r w:rsidRPr="00164546">
        <w:rPr>
          <w:color w:val="000000"/>
          <w:sz w:val="28"/>
          <w:szCs w:val="28"/>
          <w:shd w:val="clear" w:color="auto" w:fill="FFFFFF"/>
        </w:rPr>
        <w:t>про</w:t>
      </w:r>
      <w:proofErr w:type="gramEnd"/>
      <w:r w:rsidRPr="00164546">
        <w:rPr>
          <w:color w:val="000000"/>
          <w:sz w:val="28"/>
          <w:szCs w:val="28"/>
          <w:shd w:val="clear" w:color="auto" w:fill="FFFFFF"/>
        </w:rPr>
        <w:t xml:space="preserve"> роботу групи.</w:t>
      </w:r>
    </w:p>
    <w:p w:rsidR="00754590" w:rsidRDefault="009265BF" w:rsidP="009F699C">
      <w:pPr>
        <w:spacing w:line="360" w:lineRule="auto"/>
        <w:ind w:firstLine="567"/>
        <w:jc w:val="both"/>
        <w:rPr>
          <w:color w:val="000000"/>
          <w:sz w:val="28"/>
          <w:szCs w:val="28"/>
          <w:shd w:val="clear" w:color="auto" w:fill="FFFFFF"/>
          <w:lang w:val="uk-UA"/>
        </w:rPr>
      </w:pPr>
      <w:r w:rsidRPr="00754590">
        <w:rPr>
          <w:color w:val="000000"/>
          <w:sz w:val="28"/>
          <w:szCs w:val="28"/>
          <w:shd w:val="clear" w:color="auto" w:fill="FFFFFF"/>
          <w:lang w:val="uk-UA"/>
        </w:rPr>
        <w:t>Методи і техніки, що використовуються в інтерактив- ному навчанні:</w:t>
      </w:r>
    </w:p>
    <w:p w:rsidR="00754590" w:rsidRDefault="009265BF" w:rsidP="009F699C">
      <w:pPr>
        <w:spacing w:line="360" w:lineRule="auto"/>
        <w:ind w:firstLine="567"/>
        <w:jc w:val="both"/>
        <w:rPr>
          <w:color w:val="000000"/>
          <w:sz w:val="28"/>
          <w:szCs w:val="28"/>
          <w:shd w:val="clear" w:color="auto" w:fill="FFFFFF"/>
          <w:lang w:val="uk-UA"/>
        </w:rPr>
      </w:pPr>
      <w:r w:rsidRPr="00754590">
        <w:rPr>
          <w:color w:val="000000"/>
          <w:sz w:val="28"/>
          <w:szCs w:val="28"/>
          <w:shd w:val="clear" w:color="auto" w:fill="FFFFFF"/>
          <w:lang w:val="uk-UA"/>
        </w:rPr>
        <w:t>- презентації</w:t>
      </w:r>
      <w:r w:rsidR="00754590">
        <w:rPr>
          <w:color w:val="000000"/>
          <w:sz w:val="28"/>
          <w:szCs w:val="28"/>
          <w:shd w:val="clear" w:color="auto" w:fill="FFFFFF"/>
          <w:lang w:val="uk-UA"/>
        </w:rPr>
        <w:t>;</w:t>
      </w:r>
    </w:p>
    <w:p w:rsidR="00754590" w:rsidRDefault="009265BF" w:rsidP="009F699C">
      <w:pPr>
        <w:spacing w:line="360" w:lineRule="auto"/>
        <w:ind w:firstLine="567"/>
        <w:jc w:val="both"/>
        <w:rPr>
          <w:color w:val="000000"/>
          <w:sz w:val="28"/>
          <w:szCs w:val="28"/>
          <w:shd w:val="clear" w:color="auto" w:fill="FFFFFF"/>
          <w:lang w:val="uk-UA"/>
        </w:rPr>
      </w:pPr>
      <w:r w:rsidRPr="00754590">
        <w:rPr>
          <w:color w:val="000000"/>
          <w:sz w:val="28"/>
          <w:szCs w:val="28"/>
          <w:shd w:val="clear" w:color="auto" w:fill="FFFFFF"/>
          <w:lang w:val="uk-UA"/>
        </w:rPr>
        <w:t>- демонстрації</w:t>
      </w:r>
      <w:r w:rsidR="00754590">
        <w:rPr>
          <w:color w:val="000000"/>
          <w:sz w:val="28"/>
          <w:szCs w:val="28"/>
          <w:shd w:val="clear" w:color="auto" w:fill="FFFFFF"/>
          <w:lang w:val="uk-UA"/>
        </w:rPr>
        <w:t>;</w:t>
      </w:r>
    </w:p>
    <w:p w:rsidR="00754590" w:rsidRDefault="009265BF" w:rsidP="009F699C">
      <w:pPr>
        <w:spacing w:line="360" w:lineRule="auto"/>
        <w:ind w:firstLine="567"/>
        <w:jc w:val="both"/>
        <w:rPr>
          <w:color w:val="000000"/>
          <w:sz w:val="28"/>
          <w:szCs w:val="28"/>
          <w:shd w:val="clear" w:color="auto" w:fill="FFFFFF"/>
          <w:lang w:val="uk-UA"/>
        </w:rPr>
      </w:pPr>
      <w:r w:rsidRPr="00754590">
        <w:rPr>
          <w:color w:val="000000"/>
          <w:sz w:val="28"/>
          <w:szCs w:val="28"/>
          <w:shd w:val="clear" w:color="auto" w:fill="FFFFFF"/>
          <w:lang w:val="uk-UA"/>
        </w:rPr>
        <w:t>- зворотний зв’язок</w:t>
      </w:r>
      <w:r w:rsidR="00754590">
        <w:rPr>
          <w:color w:val="000000"/>
          <w:sz w:val="28"/>
          <w:szCs w:val="28"/>
          <w:shd w:val="clear" w:color="auto" w:fill="FFFFFF"/>
          <w:lang w:val="uk-UA"/>
        </w:rPr>
        <w:t>;</w:t>
      </w:r>
    </w:p>
    <w:p w:rsidR="00754590" w:rsidRDefault="009265BF" w:rsidP="009F699C">
      <w:pPr>
        <w:spacing w:line="360" w:lineRule="auto"/>
        <w:ind w:firstLine="567"/>
        <w:jc w:val="both"/>
        <w:rPr>
          <w:color w:val="000000"/>
          <w:sz w:val="28"/>
          <w:szCs w:val="28"/>
          <w:shd w:val="clear" w:color="auto" w:fill="FFFFFF"/>
          <w:lang w:val="uk-UA"/>
        </w:rPr>
      </w:pPr>
      <w:r w:rsidRPr="00754590">
        <w:rPr>
          <w:color w:val="000000"/>
          <w:sz w:val="28"/>
          <w:szCs w:val="28"/>
          <w:shd w:val="clear" w:color="auto" w:fill="FFFFFF"/>
          <w:lang w:val="uk-UA"/>
        </w:rPr>
        <w:t>- робота в малих групах</w:t>
      </w:r>
      <w:r w:rsidR="00754590">
        <w:rPr>
          <w:color w:val="000000"/>
          <w:sz w:val="28"/>
          <w:szCs w:val="28"/>
          <w:shd w:val="clear" w:color="auto" w:fill="FFFFFF"/>
          <w:lang w:val="uk-UA"/>
        </w:rPr>
        <w:t>;</w:t>
      </w:r>
    </w:p>
    <w:p w:rsidR="00754590" w:rsidRDefault="009265BF" w:rsidP="009F699C">
      <w:pPr>
        <w:spacing w:line="360" w:lineRule="auto"/>
        <w:ind w:firstLine="567"/>
        <w:jc w:val="both"/>
        <w:rPr>
          <w:color w:val="000000"/>
          <w:sz w:val="28"/>
          <w:szCs w:val="28"/>
          <w:shd w:val="clear" w:color="auto" w:fill="FFFFFF"/>
          <w:lang w:val="uk-UA"/>
        </w:rPr>
      </w:pPr>
      <w:r w:rsidRPr="00754590">
        <w:rPr>
          <w:color w:val="000000"/>
          <w:sz w:val="28"/>
          <w:szCs w:val="28"/>
          <w:shd w:val="clear" w:color="auto" w:fill="FFFFFF"/>
          <w:lang w:val="uk-UA"/>
        </w:rPr>
        <w:t>- планування подальших дій</w:t>
      </w:r>
      <w:r w:rsidR="00754590">
        <w:rPr>
          <w:color w:val="000000"/>
          <w:sz w:val="28"/>
          <w:szCs w:val="28"/>
          <w:shd w:val="clear" w:color="auto" w:fill="FFFFFF"/>
          <w:lang w:val="uk-UA"/>
        </w:rPr>
        <w:t>;</w:t>
      </w:r>
    </w:p>
    <w:p w:rsidR="00754590" w:rsidRDefault="009265BF" w:rsidP="009F699C">
      <w:pPr>
        <w:spacing w:line="360" w:lineRule="auto"/>
        <w:ind w:firstLine="567"/>
        <w:jc w:val="both"/>
        <w:rPr>
          <w:rStyle w:val="apple-converted-space"/>
          <w:color w:val="000000"/>
          <w:sz w:val="28"/>
          <w:szCs w:val="28"/>
          <w:shd w:val="clear" w:color="auto" w:fill="FFFFFF"/>
          <w:lang w:val="uk-UA"/>
        </w:rPr>
      </w:pPr>
      <w:r w:rsidRPr="00754590">
        <w:rPr>
          <w:color w:val="000000"/>
          <w:sz w:val="28"/>
          <w:szCs w:val="28"/>
          <w:shd w:val="clear" w:color="auto" w:fill="FFFFFF"/>
          <w:lang w:val="uk-UA"/>
        </w:rPr>
        <w:t>- мозковий штурм</w:t>
      </w:r>
      <w:r w:rsidR="00754590">
        <w:rPr>
          <w:color w:val="000000"/>
          <w:sz w:val="28"/>
          <w:szCs w:val="28"/>
          <w:shd w:val="clear" w:color="auto" w:fill="FFFFFF"/>
          <w:lang w:val="uk-UA"/>
        </w:rPr>
        <w:t>;</w:t>
      </w:r>
      <w:r w:rsidRPr="00164546">
        <w:rPr>
          <w:rStyle w:val="apple-converted-space"/>
          <w:color w:val="000000"/>
          <w:sz w:val="28"/>
          <w:szCs w:val="28"/>
          <w:shd w:val="clear" w:color="auto" w:fill="FFFFFF"/>
        </w:rPr>
        <w:t> </w:t>
      </w:r>
    </w:p>
    <w:p w:rsidR="00754590" w:rsidRDefault="009265BF" w:rsidP="009F699C">
      <w:pPr>
        <w:spacing w:line="360" w:lineRule="auto"/>
        <w:ind w:firstLine="567"/>
        <w:jc w:val="both"/>
        <w:rPr>
          <w:color w:val="000000"/>
          <w:sz w:val="28"/>
          <w:szCs w:val="28"/>
          <w:shd w:val="clear" w:color="auto" w:fill="FFFFFF"/>
          <w:lang w:val="uk-UA"/>
        </w:rPr>
      </w:pPr>
      <w:r w:rsidRPr="00754590">
        <w:rPr>
          <w:color w:val="000000"/>
          <w:sz w:val="28"/>
          <w:szCs w:val="28"/>
          <w:shd w:val="clear" w:color="auto" w:fill="FFFFFF"/>
          <w:lang w:val="uk-UA"/>
        </w:rPr>
        <w:t>- прогнозування</w:t>
      </w:r>
      <w:r w:rsidR="00754590">
        <w:rPr>
          <w:color w:val="000000"/>
          <w:sz w:val="28"/>
          <w:szCs w:val="28"/>
          <w:shd w:val="clear" w:color="auto" w:fill="FFFFFF"/>
          <w:lang w:val="uk-UA"/>
        </w:rPr>
        <w:t>;</w:t>
      </w:r>
    </w:p>
    <w:p w:rsidR="00754590" w:rsidRDefault="009265BF" w:rsidP="009F699C">
      <w:pPr>
        <w:spacing w:line="360" w:lineRule="auto"/>
        <w:ind w:firstLine="567"/>
        <w:jc w:val="both"/>
        <w:rPr>
          <w:color w:val="000000"/>
          <w:sz w:val="28"/>
          <w:szCs w:val="28"/>
          <w:shd w:val="clear" w:color="auto" w:fill="FFFFFF"/>
          <w:lang w:val="uk-UA"/>
        </w:rPr>
      </w:pPr>
      <w:r w:rsidRPr="00754590">
        <w:rPr>
          <w:color w:val="000000"/>
          <w:sz w:val="28"/>
          <w:szCs w:val="28"/>
          <w:shd w:val="clear" w:color="auto" w:fill="FFFFFF"/>
          <w:lang w:val="uk-UA"/>
        </w:rPr>
        <w:t>- відсіювання</w:t>
      </w:r>
      <w:r w:rsidR="00754590">
        <w:rPr>
          <w:color w:val="000000"/>
          <w:sz w:val="28"/>
          <w:szCs w:val="28"/>
          <w:shd w:val="clear" w:color="auto" w:fill="FFFFFF"/>
          <w:lang w:val="uk-UA"/>
        </w:rPr>
        <w:t>;</w:t>
      </w:r>
    </w:p>
    <w:p w:rsidR="00754590" w:rsidRDefault="009265BF" w:rsidP="009F699C">
      <w:pPr>
        <w:spacing w:line="360" w:lineRule="auto"/>
        <w:ind w:firstLine="567"/>
        <w:jc w:val="both"/>
        <w:rPr>
          <w:rStyle w:val="apple-converted-space"/>
          <w:color w:val="000000"/>
          <w:sz w:val="28"/>
          <w:szCs w:val="28"/>
          <w:shd w:val="clear" w:color="auto" w:fill="FFFFFF"/>
          <w:lang w:val="uk-UA"/>
        </w:rPr>
      </w:pPr>
      <w:r w:rsidRPr="00754590">
        <w:rPr>
          <w:color w:val="000000"/>
          <w:sz w:val="28"/>
          <w:szCs w:val="28"/>
          <w:shd w:val="clear" w:color="auto" w:fill="FFFFFF"/>
          <w:lang w:val="uk-UA"/>
        </w:rPr>
        <w:t>- узагальнення ідей</w:t>
      </w:r>
      <w:r w:rsidR="00754590">
        <w:rPr>
          <w:color w:val="000000"/>
          <w:sz w:val="28"/>
          <w:szCs w:val="28"/>
          <w:shd w:val="clear" w:color="auto" w:fill="FFFFFF"/>
          <w:lang w:val="uk-UA"/>
        </w:rPr>
        <w:t>;</w:t>
      </w:r>
      <w:r w:rsidRPr="00164546">
        <w:rPr>
          <w:rStyle w:val="apple-converted-space"/>
          <w:color w:val="000000"/>
          <w:sz w:val="28"/>
          <w:szCs w:val="28"/>
          <w:shd w:val="clear" w:color="auto" w:fill="FFFFFF"/>
        </w:rPr>
        <w:t> </w:t>
      </w:r>
    </w:p>
    <w:p w:rsidR="00754590" w:rsidRDefault="009265BF" w:rsidP="009F699C">
      <w:pPr>
        <w:spacing w:line="360" w:lineRule="auto"/>
        <w:ind w:firstLine="567"/>
        <w:jc w:val="both"/>
        <w:rPr>
          <w:rStyle w:val="apple-converted-space"/>
          <w:color w:val="000000"/>
          <w:sz w:val="28"/>
          <w:szCs w:val="28"/>
          <w:shd w:val="clear" w:color="auto" w:fill="FFFFFF"/>
          <w:lang w:val="uk-UA"/>
        </w:rPr>
      </w:pPr>
      <w:r w:rsidRPr="00754590">
        <w:rPr>
          <w:color w:val="000000"/>
          <w:sz w:val="28"/>
          <w:szCs w:val="28"/>
          <w:shd w:val="clear" w:color="auto" w:fill="FFFFFF"/>
          <w:lang w:val="uk-UA"/>
        </w:rPr>
        <w:t>- „Карусель”</w:t>
      </w:r>
      <w:r w:rsidR="00754590">
        <w:rPr>
          <w:color w:val="000000"/>
          <w:sz w:val="28"/>
          <w:szCs w:val="28"/>
          <w:shd w:val="clear" w:color="auto" w:fill="FFFFFF"/>
          <w:lang w:val="uk-UA"/>
        </w:rPr>
        <w:t>;</w:t>
      </w:r>
      <w:r w:rsidRPr="00164546">
        <w:rPr>
          <w:rStyle w:val="apple-converted-space"/>
          <w:color w:val="000000"/>
          <w:sz w:val="28"/>
          <w:szCs w:val="28"/>
          <w:shd w:val="clear" w:color="auto" w:fill="FFFFFF"/>
        </w:rPr>
        <w:t> </w:t>
      </w:r>
    </w:p>
    <w:p w:rsidR="00754590" w:rsidRDefault="009265BF" w:rsidP="009F699C">
      <w:pPr>
        <w:spacing w:line="360" w:lineRule="auto"/>
        <w:ind w:firstLine="567"/>
        <w:jc w:val="both"/>
        <w:rPr>
          <w:color w:val="000000"/>
          <w:sz w:val="28"/>
          <w:szCs w:val="28"/>
          <w:shd w:val="clear" w:color="auto" w:fill="FFFFFF"/>
          <w:lang w:val="uk-UA"/>
        </w:rPr>
      </w:pPr>
      <w:r w:rsidRPr="00754590">
        <w:rPr>
          <w:color w:val="000000"/>
          <w:sz w:val="28"/>
          <w:szCs w:val="28"/>
          <w:shd w:val="clear" w:color="auto" w:fill="FFFFFF"/>
          <w:lang w:val="uk-UA"/>
        </w:rPr>
        <w:t>- робота в домашніх і змінних групах</w:t>
      </w:r>
      <w:r w:rsidR="00754590">
        <w:rPr>
          <w:color w:val="000000"/>
          <w:sz w:val="28"/>
          <w:szCs w:val="28"/>
          <w:shd w:val="clear" w:color="auto" w:fill="FFFFFF"/>
          <w:lang w:val="uk-UA"/>
        </w:rPr>
        <w:t>;</w:t>
      </w:r>
    </w:p>
    <w:p w:rsidR="00754590" w:rsidRDefault="009265BF" w:rsidP="009F699C">
      <w:pPr>
        <w:spacing w:line="360" w:lineRule="auto"/>
        <w:ind w:firstLine="567"/>
        <w:jc w:val="both"/>
        <w:rPr>
          <w:color w:val="000000"/>
          <w:sz w:val="28"/>
          <w:szCs w:val="28"/>
          <w:shd w:val="clear" w:color="auto" w:fill="FFFFFF"/>
          <w:lang w:val="uk-UA"/>
        </w:rPr>
      </w:pPr>
      <w:r w:rsidRPr="00754590">
        <w:rPr>
          <w:color w:val="000000"/>
          <w:sz w:val="28"/>
          <w:szCs w:val="28"/>
          <w:shd w:val="clear" w:color="auto" w:fill="FFFFFF"/>
          <w:lang w:val="uk-UA"/>
        </w:rPr>
        <w:t>- рольові ігри</w:t>
      </w:r>
      <w:r w:rsidR="00754590">
        <w:rPr>
          <w:color w:val="000000"/>
          <w:sz w:val="28"/>
          <w:szCs w:val="28"/>
          <w:shd w:val="clear" w:color="auto" w:fill="FFFFFF"/>
          <w:lang w:val="uk-UA"/>
        </w:rPr>
        <w:t>;</w:t>
      </w:r>
    </w:p>
    <w:p w:rsidR="00754590" w:rsidRDefault="009265BF" w:rsidP="009F699C">
      <w:pPr>
        <w:spacing w:line="360" w:lineRule="auto"/>
        <w:ind w:firstLine="567"/>
        <w:jc w:val="both"/>
        <w:rPr>
          <w:color w:val="000000"/>
          <w:sz w:val="28"/>
          <w:szCs w:val="28"/>
          <w:shd w:val="clear" w:color="auto" w:fill="FFFFFF"/>
          <w:lang w:val="uk-UA"/>
        </w:rPr>
      </w:pPr>
      <w:r w:rsidRPr="00754590">
        <w:rPr>
          <w:color w:val="000000"/>
          <w:sz w:val="28"/>
          <w:szCs w:val="28"/>
          <w:shd w:val="clear" w:color="auto" w:fill="FFFFFF"/>
          <w:lang w:val="uk-UA"/>
        </w:rPr>
        <w:t>- „Мікрофон”</w:t>
      </w:r>
      <w:r w:rsidR="00754590">
        <w:rPr>
          <w:color w:val="000000"/>
          <w:sz w:val="28"/>
          <w:szCs w:val="28"/>
          <w:shd w:val="clear" w:color="auto" w:fill="FFFFFF"/>
          <w:lang w:val="uk-UA"/>
        </w:rPr>
        <w:t>;</w:t>
      </w:r>
    </w:p>
    <w:p w:rsidR="00754590" w:rsidRDefault="009265BF" w:rsidP="009F699C">
      <w:pPr>
        <w:spacing w:line="360" w:lineRule="auto"/>
        <w:ind w:firstLine="567"/>
        <w:jc w:val="both"/>
        <w:rPr>
          <w:color w:val="000000"/>
          <w:sz w:val="28"/>
          <w:szCs w:val="28"/>
          <w:shd w:val="clear" w:color="auto" w:fill="FFFFFF"/>
          <w:lang w:val="uk-UA"/>
        </w:rPr>
      </w:pPr>
      <w:r w:rsidRPr="00754590">
        <w:rPr>
          <w:color w:val="000000"/>
          <w:sz w:val="28"/>
          <w:szCs w:val="28"/>
          <w:shd w:val="clear" w:color="auto" w:fill="FFFFFF"/>
          <w:lang w:val="uk-UA"/>
        </w:rPr>
        <w:t>- „Займи позицію”</w:t>
      </w:r>
      <w:r w:rsidR="00754590">
        <w:rPr>
          <w:color w:val="000000"/>
          <w:sz w:val="28"/>
          <w:szCs w:val="28"/>
          <w:shd w:val="clear" w:color="auto" w:fill="FFFFFF"/>
          <w:lang w:val="uk-UA"/>
        </w:rPr>
        <w:t>;</w:t>
      </w:r>
    </w:p>
    <w:p w:rsidR="00754590" w:rsidRDefault="009265BF" w:rsidP="009F699C">
      <w:pPr>
        <w:spacing w:line="360" w:lineRule="auto"/>
        <w:ind w:firstLine="567"/>
        <w:jc w:val="both"/>
        <w:rPr>
          <w:color w:val="000000"/>
          <w:sz w:val="28"/>
          <w:szCs w:val="28"/>
          <w:shd w:val="clear" w:color="auto" w:fill="FFFFFF"/>
          <w:lang w:val="uk-UA"/>
        </w:rPr>
      </w:pPr>
      <w:r w:rsidRPr="00164546">
        <w:rPr>
          <w:color w:val="000000"/>
          <w:sz w:val="28"/>
          <w:szCs w:val="28"/>
          <w:shd w:val="clear" w:color="auto" w:fill="FFFFFF"/>
        </w:rPr>
        <w:t>- „Коло ідей”</w:t>
      </w:r>
      <w:r w:rsidR="00754590">
        <w:rPr>
          <w:color w:val="000000"/>
          <w:sz w:val="28"/>
          <w:szCs w:val="28"/>
          <w:shd w:val="clear" w:color="auto" w:fill="FFFFFF"/>
          <w:lang w:val="uk-UA"/>
        </w:rPr>
        <w:t>;</w:t>
      </w:r>
    </w:p>
    <w:p w:rsidR="00754590" w:rsidRDefault="009265BF" w:rsidP="009F699C">
      <w:pPr>
        <w:spacing w:line="360" w:lineRule="auto"/>
        <w:ind w:firstLine="567"/>
        <w:jc w:val="both"/>
        <w:rPr>
          <w:color w:val="000000"/>
          <w:sz w:val="28"/>
          <w:szCs w:val="28"/>
          <w:shd w:val="clear" w:color="auto" w:fill="FFFFFF"/>
          <w:lang w:val="uk-UA"/>
        </w:rPr>
      </w:pPr>
      <w:r w:rsidRPr="00164546">
        <w:rPr>
          <w:color w:val="000000"/>
          <w:sz w:val="28"/>
          <w:szCs w:val="28"/>
          <w:shd w:val="clear" w:color="auto" w:fill="FFFFFF"/>
        </w:rPr>
        <w:t>- „Акваріум”</w:t>
      </w:r>
      <w:r w:rsidR="00754590">
        <w:rPr>
          <w:color w:val="000000"/>
          <w:sz w:val="28"/>
          <w:szCs w:val="28"/>
          <w:shd w:val="clear" w:color="auto" w:fill="FFFFFF"/>
          <w:lang w:val="uk-UA"/>
        </w:rPr>
        <w:t>;</w:t>
      </w:r>
    </w:p>
    <w:p w:rsidR="00754590" w:rsidRDefault="009265BF" w:rsidP="009F699C">
      <w:pPr>
        <w:spacing w:line="360" w:lineRule="auto"/>
        <w:ind w:firstLine="567"/>
        <w:jc w:val="both"/>
        <w:rPr>
          <w:color w:val="000000"/>
          <w:sz w:val="28"/>
          <w:szCs w:val="28"/>
          <w:shd w:val="clear" w:color="auto" w:fill="FFFFFF"/>
          <w:lang w:val="uk-UA"/>
        </w:rPr>
      </w:pPr>
      <w:r w:rsidRPr="00164546">
        <w:rPr>
          <w:color w:val="000000"/>
          <w:sz w:val="28"/>
          <w:szCs w:val="28"/>
          <w:shd w:val="clear" w:color="auto" w:fill="FFFFFF"/>
        </w:rPr>
        <w:t>- „Ажурна пилка”</w:t>
      </w:r>
      <w:r w:rsidR="00754590">
        <w:rPr>
          <w:color w:val="000000"/>
          <w:sz w:val="28"/>
          <w:szCs w:val="28"/>
          <w:shd w:val="clear" w:color="auto" w:fill="FFFFFF"/>
          <w:lang w:val="uk-UA"/>
        </w:rPr>
        <w:t>;</w:t>
      </w:r>
    </w:p>
    <w:p w:rsidR="00754590" w:rsidRDefault="00754590" w:rsidP="009F699C">
      <w:pPr>
        <w:spacing w:line="360" w:lineRule="auto"/>
        <w:ind w:firstLine="567"/>
        <w:jc w:val="both"/>
        <w:rPr>
          <w:color w:val="000000"/>
          <w:sz w:val="28"/>
          <w:szCs w:val="28"/>
          <w:shd w:val="clear" w:color="auto" w:fill="FFFFFF"/>
          <w:lang w:val="uk-UA"/>
        </w:rPr>
      </w:pPr>
      <w:r>
        <w:rPr>
          <w:color w:val="000000"/>
          <w:sz w:val="28"/>
          <w:szCs w:val="28"/>
          <w:shd w:val="clear" w:color="auto" w:fill="FFFFFF"/>
        </w:rPr>
        <w:t>- метод „Прес”</w:t>
      </w:r>
      <w:r>
        <w:rPr>
          <w:color w:val="000000"/>
          <w:sz w:val="28"/>
          <w:szCs w:val="28"/>
          <w:shd w:val="clear" w:color="auto" w:fill="FFFFFF"/>
          <w:lang w:val="uk-UA"/>
        </w:rPr>
        <w:t>;</w:t>
      </w:r>
    </w:p>
    <w:p w:rsidR="00754590" w:rsidRDefault="009265BF" w:rsidP="009F699C">
      <w:pPr>
        <w:spacing w:line="360" w:lineRule="auto"/>
        <w:ind w:firstLine="567"/>
        <w:jc w:val="both"/>
        <w:rPr>
          <w:color w:val="000000"/>
          <w:sz w:val="28"/>
          <w:szCs w:val="28"/>
          <w:shd w:val="clear" w:color="auto" w:fill="FFFFFF"/>
          <w:lang w:val="uk-UA"/>
        </w:rPr>
      </w:pPr>
      <w:r w:rsidRPr="00164546">
        <w:rPr>
          <w:color w:val="000000"/>
          <w:sz w:val="28"/>
          <w:szCs w:val="28"/>
          <w:shd w:val="clear" w:color="auto" w:fill="FFFFFF"/>
        </w:rPr>
        <w:t>- „Кути”</w:t>
      </w:r>
      <w:r w:rsidR="00754590">
        <w:rPr>
          <w:color w:val="000000"/>
          <w:sz w:val="28"/>
          <w:szCs w:val="28"/>
          <w:shd w:val="clear" w:color="auto" w:fill="FFFFFF"/>
          <w:lang w:val="uk-UA"/>
        </w:rPr>
        <w:t>;</w:t>
      </w:r>
    </w:p>
    <w:p w:rsidR="00754590" w:rsidRDefault="009265BF" w:rsidP="009F699C">
      <w:pPr>
        <w:spacing w:line="360" w:lineRule="auto"/>
        <w:ind w:firstLine="567"/>
        <w:jc w:val="both"/>
        <w:rPr>
          <w:color w:val="000000"/>
          <w:sz w:val="28"/>
          <w:szCs w:val="28"/>
          <w:shd w:val="clear" w:color="auto" w:fill="FFFFFF"/>
          <w:lang w:val="uk-UA"/>
        </w:rPr>
      </w:pPr>
      <w:r w:rsidRPr="00164546">
        <w:rPr>
          <w:color w:val="000000"/>
          <w:sz w:val="28"/>
          <w:szCs w:val="28"/>
          <w:shd w:val="clear" w:color="auto" w:fill="FFFFFF"/>
        </w:rPr>
        <w:t>- „Мозаїка”</w:t>
      </w:r>
      <w:r w:rsidR="00754590">
        <w:rPr>
          <w:color w:val="000000"/>
          <w:sz w:val="28"/>
          <w:szCs w:val="28"/>
          <w:shd w:val="clear" w:color="auto" w:fill="FFFFFF"/>
          <w:lang w:val="uk-UA"/>
        </w:rPr>
        <w:t>;</w:t>
      </w:r>
    </w:p>
    <w:p w:rsidR="00754590" w:rsidRDefault="009265BF" w:rsidP="009F699C">
      <w:pPr>
        <w:spacing w:line="360" w:lineRule="auto"/>
        <w:ind w:firstLine="567"/>
        <w:jc w:val="both"/>
        <w:rPr>
          <w:color w:val="000000"/>
          <w:sz w:val="28"/>
          <w:szCs w:val="28"/>
          <w:shd w:val="clear" w:color="auto" w:fill="FFFFFF"/>
          <w:lang w:val="uk-UA"/>
        </w:rPr>
      </w:pPr>
      <w:r w:rsidRPr="00754590">
        <w:rPr>
          <w:color w:val="000000"/>
          <w:sz w:val="28"/>
          <w:szCs w:val="28"/>
          <w:shd w:val="clear" w:color="auto" w:fill="FFFFFF"/>
          <w:lang w:val="uk-UA"/>
        </w:rPr>
        <w:t>- незакінчені речення та інші.</w:t>
      </w:r>
    </w:p>
    <w:p w:rsidR="009F699C" w:rsidRDefault="009265BF" w:rsidP="009F699C">
      <w:pPr>
        <w:spacing w:line="360" w:lineRule="auto"/>
        <w:ind w:firstLine="567"/>
        <w:jc w:val="both"/>
        <w:rPr>
          <w:rStyle w:val="apple-converted-space"/>
          <w:color w:val="000000"/>
          <w:sz w:val="28"/>
          <w:szCs w:val="28"/>
          <w:shd w:val="clear" w:color="auto" w:fill="FFFFFF"/>
          <w:lang w:val="uk-UA"/>
        </w:rPr>
      </w:pPr>
      <w:r w:rsidRPr="00164546">
        <w:rPr>
          <w:rStyle w:val="apple-converted-space"/>
          <w:color w:val="000000"/>
          <w:sz w:val="28"/>
          <w:szCs w:val="28"/>
          <w:shd w:val="clear" w:color="auto" w:fill="FFFFFF"/>
        </w:rPr>
        <w:t> </w:t>
      </w:r>
      <w:r w:rsidRPr="00754590">
        <w:rPr>
          <w:color w:val="000000"/>
          <w:sz w:val="28"/>
          <w:szCs w:val="28"/>
          <w:shd w:val="clear" w:color="auto" w:fill="FFFFFF"/>
          <w:lang w:val="uk-UA"/>
        </w:rPr>
        <w:t>Яку саме з даних технологій вибрати, вирішує сам вчитель, враховуючи при ц</w:t>
      </w:r>
      <w:r w:rsidR="00754590" w:rsidRPr="00754590">
        <w:rPr>
          <w:color w:val="000000"/>
          <w:sz w:val="28"/>
          <w:szCs w:val="28"/>
          <w:shd w:val="clear" w:color="auto" w:fill="FFFFFF"/>
          <w:lang w:val="uk-UA"/>
        </w:rPr>
        <w:t>ьому свій досвід, вміння та на</w:t>
      </w:r>
      <w:r w:rsidRPr="00754590">
        <w:rPr>
          <w:color w:val="000000"/>
          <w:sz w:val="28"/>
          <w:szCs w:val="28"/>
          <w:shd w:val="clear" w:color="auto" w:fill="FFFFFF"/>
          <w:lang w:val="uk-UA"/>
        </w:rPr>
        <w:t>вички дітей, психологічні</w:t>
      </w:r>
      <w:r w:rsidR="00754590">
        <w:rPr>
          <w:color w:val="000000"/>
          <w:sz w:val="28"/>
          <w:szCs w:val="28"/>
          <w:shd w:val="clear" w:color="auto" w:fill="FFFFFF"/>
          <w:lang w:val="uk-UA"/>
        </w:rPr>
        <w:t xml:space="preserve"> особливості класу та інші фак</w:t>
      </w:r>
      <w:r w:rsidRPr="00754590">
        <w:rPr>
          <w:color w:val="000000"/>
          <w:sz w:val="28"/>
          <w:szCs w:val="28"/>
          <w:shd w:val="clear" w:color="auto" w:fill="FFFFFF"/>
          <w:lang w:val="uk-UA"/>
        </w:rPr>
        <w:t>тори, які мають вплив на навчально-виховний процес.</w:t>
      </w:r>
      <w:r w:rsidRPr="00164546">
        <w:rPr>
          <w:rStyle w:val="apple-converted-space"/>
          <w:color w:val="000000"/>
          <w:sz w:val="28"/>
          <w:szCs w:val="28"/>
          <w:shd w:val="clear" w:color="auto" w:fill="FFFFFF"/>
        </w:rPr>
        <w:t> </w:t>
      </w:r>
    </w:p>
    <w:p w:rsidR="009F699C" w:rsidRDefault="009265BF" w:rsidP="009F699C">
      <w:pPr>
        <w:spacing w:line="360" w:lineRule="auto"/>
        <w:ind w:firstLine="567"/>
        <w:jc w:val="both"/>
        <w:rPr>
          <w:rStyle w:val="apple-converted-space"/>
          <w:color w:val="000000"/>
          <w:sz w:val="28"/>
          <w:szCs w:val="28"/>
          <w:shd w:val="clear" w:color="auto" w:fill="FFFFFF"/>
          <w:lang w:val="uk-UA"/>
        </w:rPr>
      </w:pPr>
      <w:r w:rsidRPr="009F699C">
        <w:rPr>
          <w:color w:val="000000"/>
          <w:sz w:val="28"/>
          <w:szCs w:val="28"/>
          <w:shd w:val="clear" w:color="auto" w:fill="FFFFFF"/>
        </w:rPr>
        <w:t>На відміну від традиці</w:t>
      </w:r>
      <w:r w:rsidR="009F699C">
        <w:rPr>
          <w:color w:val="000000"/>
          <w:sz w:val="28"/>
          <w:szCs w:val="28"/>
          <w:shd w:val="clear" w:color="auto" w:fill="FFFFFF"/>
        </w:rPr>
        <w:t>йних методик, інтерактивні нав</w:t>
      </w:r>
      <w:r w:rsidRPr="009F699C">
        <w:rPr>
          <w:color w:val="000000"/>
          <w:sz w:val="28"/>
          <w:szCs w:val="28"/>
          <w:shd w:val="clear" w:color="auto" w:fill="FFFFFF"/>
        </w:rPr>
        <w:t xml:space="preserve">чальні технології не вибираються для виконання певних навчальних завдань, а </w:t>
      </w:r>
      <w:r w:rsidR="009F699C">
        <w:rPr>
          <w:color w:val="000000"/>
          <w:sz w:val="28"/>
          <w:szCs w:val="28"/>
          <w:shd w:val="clear" w:color="auto" w:fill="FFFFFF"/>
        </w:rPr>
        <w:t xml:space="preserve">самою </w:t>
      </w:r>
      <w:proofErr w:type="gramStart"/>
      <w:r w:rsidR="009F699C">
        <w:rPr>
          <w:color w:val="000000"/>
          <w:sz w:val="28"/>
          <w:szCs w:val="28"/>
          <w:shd w:val="clear" w:color="auto" w:fill="FFFFFF"/>
        </w:rPr>
        <w:t>своєю</w:t>
      </w:r>
      <w:proofErr w:type="gramEnd"/>
      <w:r w:rsidR="009F699C">
        <w:rPr>
          <w:color w:val="000000"/>
          <w:sz w:val="28"/>
          <w:szCs w:val="28"/>
          <w:shd w:val="clear" w:color="auto" w:fill="FFFFFF"/>
        </w:rPr>
        <w:t xml:space="preserve"> структурою визнача</w:t>
      </w:r>
      <w:r w:rsidRPr="009F699C">
        <w:rPr>
          <w:color w:val="000000"/>
          <w:sz w:val="28"/>
          <w:szCs w:val="28"/>
          <w:shd w:val="clear" w:color="auto" w:fill="FFFFFF"/>
        </w:rPr>
        <w:t>ють кінцевий результат. Та</w:t>
      </w:r>
      <w:r w:rsidR="009F699C">
        <w:rPr>
          <w:color w:val="000000"/>
          <w:sz w:val="28"/>
          <w:szCs w:val="28"/>
          <w:shd w:val="clear" w:color="auto" w:fill="FFFFFF"/>
        </w:rPr>
        <w:t xml:space="preserve">, як і </w:t>
      </w:r>
      <w:proofErr w:type="gramStart"/>
      <w:r w:rsidR="009F699C">
        <w:rPr>
          <w:color w:val="000000"/>
          <w:sz w:val="28"/>
          <w:szCs w:val="28"/>
          <w:shd w:val="clear" w:color="auto" w:fill="FFFFFF"/>
        </w:rPr>
        <w:t>будь-яка</w:t>
      </w:r>
      <w:proofErr w:type="gramEnd"/>
      <w:r w:rsidR="009F699C">
        <w:rPr>
          <w:color w:val="000000"/>
          <w:sz w:val="28"/>
          <w:szCs w:val="28"/>
          <w:shd w:val="clear" w:color="auto" w:fill="FFFFFF"/>
        </w:rPr>
        <w:t xml:space="preserve"> методика, взає</w:t>
      </w:r>
      <w:r w:rsidRPr="009F699C">
        <w:rPr>
          <w:color w:val="000000"/>
          <w:sz w:val="28"/>
          <w:szCs w:val="28"/>
          <w:shd w:val="clear" w:color="auto" w:fill="FFFFFF"/>
        </w:rPr>
        <w:t xml:space="preserve">монавчання має свої </w:t>
      </w:r>
      <w:r w:rsidRPr="009F699C">
        <w:rPr>
          <w:color w:val="000000"/>
          <w:sz w:val="28"/>
          <w:szCs w:val="28"/>
          <w:shd w:val="clear" w:color="auto" w:fill="FFFFFF"/>
        </w:rPr>
        <w:lastRenderedPageBreak/>
        <w:t>позитивні й сл</w:t>
      </w:r>
      <w:r w:rsidR="009F699C">
        <w:rPr>
          <w:color w:val="000000"/>
          <w:sz w:val="28"/>
          <w:szCs w:val="28"/>
          <w:shd w:val="clear" w:color="auto" w:fill="FFFFFF"/>
        </w:rPr>
        <w:t>абкі сторони, які не</w:t>
      </w:r>
      <w:r w:rsidRPr="009F699C">
        <w:rPr>
          <w:color w:val="000000"/>
          <w:sz w:val="28"/>
          <w:szCs w:val="28"/>
          <w:shd w:val="clear" w:color="auto" w:fill="FFFFFF"/>
        </w:rPr>
        <w:t>обхідно враховувати, використовуючи цю технологію.</w:t>
      </w:r>
      <w:r w:rsidRPr="009F699C">
        <w:rPr>
          <w:rStyle w:val="apple-converted-space"/>
          <w:color w:val="000000"/>
          <w:sz w:val="28"/>
          <w:szCs w:val="28"/>
          <w:shd w:val="clear" w:color="auto" w:fill="FFFFFF"/>
        </w:rPr>
        <w:t> </w:t>
      </w:r>
    </w:p>
    <w:p w:rsidR="009F699C" w:rsidRDefault="009265BF" w:rsidP="009F699C">
      <w:pPr>
        <w:spacing w:line="360" w:lineRule="auto"/>
        <w:ind w:firstLine="567"/>
        <w:jc w:val="both"/>
        <w:rPr>
          <w:rStyle w:val="apple-converted-space"/>
          <w:color w:val="000000"/>
          <w:sz w:val="28"/>
          <w:szCs w:val="28"/>
          <w:shd w:val="clear" w:color="auto" w:fill="FFFFFF"/>
          <w:lang w:val="uk-UA"/>
        </w:rPr>
      </w:pPr>
      <w:r w:rsidRPr="009F699C">
        <w:rPr>
          <w:color w:val="000000"/>
          <w:sz w:val="28"/>
          <w:szCs w:val="28"/>
          <w:shd w:val="clear" w:color="auto" w:fill="FFFFFF"/>
        </w:rPr>
        <w:t>Переваги використання інтерактивних технологій навчання:</w:t>
      </w:r>
      <w:r w:rsidRPr="009F699C">
        <w:rPr>
          <w:rStyle w:val="apple-converted-space"/>
          <w:color w:val="000000"/>
          <w:sz w:val="28"/>
          <w:szCs w:val="28"/>
          <w:shd w:val="clear" w:color="auto" w:fill="FFFFFF"/>
        </w:rPr>
        <w:t> </w:t>
      </w:r>
    </w:p>
    <w:p w:rsidR="009F699C" w:rsidRPr="009F699C" w:rsidRDefault="009265BF" w:rsidP="009F699C">
      <w:pPr>
        <w:pStyle w:val="a4"/>
        <w:numPr>
          <w:ilvl w:val="0"/>
          <w:numId w:val="2"/>
        </w:numPr>
        <w:spacing w:line="360" w:lineRule="auto"/>
        <w:ind w:left="0" w:firstLine="567"/>
        <w:jc w:val="both"/>
        <w:rPr>
          <w:rStyle w:val="apple-converted-space"/>
          <w:color w:val="000000"/>
          <w:sz w:val="28"/>
          <w:szCs w:val="28"/>
          <w:shd w:val="clear" w:color="auto" w:fill="FFFFFF"/>
          <w:lang w:val="uk-UA"/>
        </w:rPr>
      </w:pPr>
      <w:r w:rsidRPr="009F699C">
        <w:rPr>
          <w:color w:val="000000"/>
          <w:sz w:val="28"/>
          <w:szCs w:val="28"/>
          <w:shd w:val="clear" w:color="auto" w:fill="FFFFFF"/>
        </w:rPr>
        <w:t xml:space="preserve">Вчитель має можливість раціонально розподілити </w:t>
      </w:r>
      <w:proofErr w:type="gramStart"/>
      <w:r w:rsidRPr="009F699C">
        <w:rPr>
          <w:color w:val="000000"/>
          <w:sz w:val="28"/>
          <w:szCs w:val="28"/>
          <w:shd w:val="clear" w:color="auto" w:fill="FFFFFF"/>
        </w:rPr>
        <w:t>св</w:t>
      </w:r>
      <w:proofErr w:type="gramEnd"/>
      <w:r w:rsidRPr="009F699C">
        <w:rPr>
          <w:color w:val="000000"/>
          <w:sz w:val="28"/>
          <w:szCs w:val="28"/>
          <w:shd w:val="clear" w:color="auto" w:fill="FFFFFF"/>
        </w:rPr>
        <w:t>ій час, допомага</w:t>
      </w:r>
      <w:r w:rsidR="009F699C" w:rsidRPr="009F699C">
        <w:rPr>
          <w:color w:val="000000"/>
          <w:sz w:val="28"/>
          <w:szCs w:val="28"/>
          <w:shd w:val="clear" w:color="auto" w:fill="FFFFFF"/>
        </w:rPr>
        <w:t>ючи активніше дітям зі спеціаль</w:t>
      </w:r>
      <w:r w:rsidRPr="009F699C">
        <w:rPr>
          <w:color w:val="000000"/>
          <w:sz w:val="28"/>
          <w:szCs w:val="28"/>
          <w:shd w:val="clear" w:color="auto" w:fill="FFFFFF"/>
        </w:rPr>
        <w:t>ними проблемами - особи</w:t>
      </w:r>
      <w:r w:rsidR="009F699C" w:rsidRPr="009F699C">
        <w:rPr>
          <w:color w:val="000000"/>
          <w:sz w:val="28"/>
          <w:szCs w:val="28"/>
          <w:shd w:val="clear" w:color="auto" w:fill="FFFFFF"/>
        </w:rPr>
        <w:t>стісними та інтелектуальни</w:t>
      </w:r>
      <w:r w:rsidRPr="009F699C">
        <w:rPr>
          <w:color w:val="000000"/>
          <w:sz w:val="28"/>
          <w:szCs w:val="28"/>
          <w:shd w:val="clear" w:color="auto" w:fill="FFFFFF"/>
        </w:rPr>
        <w:t>ми.</w:t>
      </w:r>
      <w:r w:rsidRPr="009F699C">
        <w:rPr>
          <w:rStyle w:val="apple-converted-space"/>
          <w:color w:val="000000"/>
          <w:sz w:val="28"/>
          <w:szCs w:val="28"/>
          <w:shd w:val="clear" w:color="auto" w:fill="FFFFFF"/>
        </w:rPr>
        <w:t> </w:t>
      </w:r>
    </w:p>
    <w:p w:rsidR="009F699C" w:rsidRPr="009F699C" w:rsidRDefault="009265BF" w:rsidP="009F699C">
      <w:pPr>
        <w:pStyle w:val="a4"/>
        <w:numPr>
          <w:ilvl w:val="0"/>
          <w:numId w:val="2"/>
        </w:numPr>
        <w:spacing w:line="360" w:lineRule="auto"/>
        <w:ind w:left="0" w:firstLine="567"/>
        <w:jc w:val="both"/>
      </w:pPr>
      <w:r w:rsidRPr="009F699C">
        <w:rPr>
          <w:color w:val="000000"/>
          <w:sz w:val="28"/>
          <w:szCs w:val="28"/>
          <w:shd w:val="clear" w:color="auto" w:fill="FFFFFF"/>
        </w:rPr>
        <w:t xml:space="preserve"> Зникає ряд труднощів, пов’язаних з дисципліною.</w:t>
      </w:r>
      <w:r w:rsidRPr="009F699C">
        <w:rPr>
          <w:rStyle w:val="apple-converted-space"/>
          <w:color w:val="000000"/>
          <w:sz w:val="28"/>
          <w:szCs w:val="28"/>
          <w:shd w:val="clear" w:color="auto" w:fill="FFFFFF"/>
        </w:rPr>
        <w:t> </w:t>
      </w:r>
      <w:r w:rsidRPr="009F699C">
        <w:rPr>
          <w:color w:val="000000"/>
          <w:sz w:val="28"/>
          <w:szCs w:val="28"/>
        </w:rPr>
        <w:br/>
      </w:r>
      <w:r w:rsidRPr="009F699C">
        <w:rPr>
          <w:color w:val="000000"/>
          <w:sz w:val="28"/>
          <w:szCs w:val="28"/>
          <w:shd w:val="clear" w:color="auto" w:fill="FFFFFF"/>
        </w:rPr>
        <w:t>На уроці всі активні і всі зайняті справою.</w:t>
      </w:r>
    </w:p>
    <w:p w:rsidR="009F699C" w:rsidRPr="009F699C" w:rsidRDefault="009265BF" w:rsidP="009F699C">
      <w:pPr>
        <w:pStyle w:val="a4"/>
        <w:numPr>
          <w:ilvl w:val="0"/>
          <w:numId w:val="2"/>
        </w:numPr>
        <w:spacing w:line="360" w:lineRule="auto"/>
        <w:ind w:left="0" w:firstLine="567"/>
        <w:jc w:val="both"/>
      </w:pPr>
      <w:r w:rsidRPr="009F699C">
        <w:rPr>
          <w:color w:val="000000"/>
          <w:sz w:val="28"/>
          <w:szCs w:val="28"/>
          <w:shd w:val="clear" w:color="auto" w:fill="FFFFFF"/>
        </w:rPr>
        <w:t xml:space="preserve"> Учні, виступаючи в ролі вчителя, набувають певних</w:t>
      </w:r>
      <w:r w:rsidRPr="009F699C">
        <w:rPr>
          <w:rStyle w:val="apple-converted-space"/>
          <w:color w:val="000000"/>
          <w:sz w:val="28"/>
          <w:szCs w:val="28"/>
          <w:shd w:val="clear" w:color="auto" w:fill="FFFFFF"/>
        </w:rPr>
        <w:t> </w:t>
      </w:r>
      <w:r w:rsidRPr="009F699C">
        <w:rPr>
          <w:color w:val="000000"/>
          <w:sz w:val="28"/>
          <w:szCs w:val="28"/>
        </w:rPr>
        <w:br/>
      </w:r>
      <w:r w:rsidRPr="009F699C">
        <w:rPr>
          <w:color w:val="000000"/>
          <w:sz w:val="28"/>
          <w:szCs w:val="28"/>
          <w:shd w:val="clear" w:color="auto" w:fill="FFFFFF"/>
        </w:rPr>
        <w:t>навикі</w:t>
      </w:r>
      <w:proofErr w:type="gramStart"/>
      <w:r w:rsidRPr="009F699C">
        <w:rPr>
          <w:color w:val="000000"/>
          <w:sz w:val="28"/>
          <w:szCs w:val="28"/>
          <w:shd w:val="clear" w:color="auto" w:fill="FFFFFF"/>
        </w:rPr>
        <w:t>в</w:t>
      </w:r>
      <w:proofErr w:type="gramEnd"/>
      <w:r w:rsidRPr="009F699C">
        <w:rPr>
          <w:color w:val="000000"/>
          <w:sz w:val="28"/>
          <w:szCs w:val="28"/>
          <w:shd w:val="clear" w:color="auto" w:fill="FFFFFF"/>
        </w:rPr>
        <w:t>, які допомагають їм повірити у свої власні</w:t>
      </w:r>
      <w:r w:rsidRPr="009F699C">
        <w:rPr>
          <w:rStyle w:val="apple-converted-space"/>
          <w:color w:val="000000"/>
          <w:sz w:val="28"/>
          <w:szCs w:val="28"/>
          <w:shd w:val="clear" w:color="auto" w:fill="FFFFFF"/>
        </w:rPr>
        <w:t> </w:t>
      </w:r>
      <w:r w:rsidRPr="009F699C">
        <w:rPr>
          <w:color w:val="000000"/>
          <w:sz w:val="28"/>
          <w:szCs w:val="28"/>
        </w:rPr>
        <w:br/>
      </w:r>
      <w:r w:rsidRPr="009F699C">
        <w:rPr>
          <w:color w:val="000000"/>
          <w:sz w:val="28"/>
          <w:szCs w:val="28"/>
          <w:shd w:val="clear" w:color="auto" w:fill="FFFFFF"/>
        </w:rPr>
        <w:t>сили та ставитись до вчителів з більшою повагою.</w:t>
      </w:r>
    </w:p>
    <w:p w:rsidR="009F699C" w:rsidRDefault="009265BF" w:rsidP="009F699C">
      <w:pPr>
        <w:pStyle w:val="a4"/>
        <w:spacing w:line="360" w:lineRule="auto"/>
        <w:ind w:left="567"/>
        <w:jc w:val="both"/>
        <w:rPr>
          <w:color w:val="000000"/>
          <w:sz w:val="28"/>
          <w:szCs w:val="28"/>
          <w:shd w:val="clear" w:color="auto" w:fill="FFFFFF"/>
          <w:lang w:val="uk-UA"/>
        </w:rPr>
      </w:pPr>
      <w:r w:rsidRPr="009F699C">
        <w:rPr>
          <w:color w:val="000000"/>
          <w:sz w:val="28"/>
          <w:szCs w:val="28"/>
          <w:shd w:val="clear" w:color="auto" w:fill="FFFFFF"/>
        </w:rPr>
        <w:t>Недоліки викори</w:t>
      </w:r>
      <w:r w:rsidR="009F699C">
        <w:rPr>
          <w:color w:val="000000"/>
          <w:sz w:val="28"/>
          <w:szCs w:val="28"/>
          <w:shd w:val="clear" w:color="auto" w:fill="FFFFFF"/>
        </w:rPr>
        <w:t>стання інтерактивних технологій</w:t>
      </w:r>
      <w:r w:rsidRPr="009F699C">
        <w:rPr>
          <w:color w:val="000000"/>
          <w:sz w:val="28"/>
          <w:szCs w:val="28"/>
          <w:shd w:val="clear" w:color="auto" w:fill="FFFFFF"/>
        </w:rPr>
        <w:t>:</w:t>
      </w:r>
      <w:r w:rsidRPr="009F699C">
        <w:rPr>
          <w:rStyle w:val="apple-converted-space"/>
          <w:color w:val="000000"/>
          <w:sz w:val="28"/>
          <w:szCs w:val="28"/>
          <w:shd w:val="clear" w:color="auto" w:fill="FFFFFF"/>
        </w:rPr>
        <w:t> </w:t>
      </w:r>
      <w:r w:rsidRPr="009F699C">
        <w:rPr>
          <w:color w:val="000000"/>
          <w:sz w:val="28"/>
          <w:szCs w:val="28"/>
        </w:rPr>
        <w:br/>
      </w:r>
      <w:r w:rsidRPr="009F699C">
        <w:rPr>
          <w:color w:val="000000"/>
          <w:sz w:val="28"/>
          <w:szCs w:val="28"/>
          <w:shd w:val="clear" w:color="auto" w:fill="FFFFFF"/>
        </w:rPr>
        <w:t>1. Важко налаштува</w:t>
      </w:r>
      <w:r w:rsidR="009F699C">
        <w:rPr>
          <w:color w:val="000000"/>
          <w:sz w:val="28"/>
          <w:szCs w:val="28"/>
          <w:shd w:val="clear" w:color="auto" w:fill="FFFFFF"/>
        </w:rPr>
        <w:t>ти дітей на механізм взаємонав</w:t>
      </w:r>
      <w:r w:rsidRPr="009F699C">
        <w:rPr>
          <w:color w:val="000000"/>
          <w:sz w:val="28"/>
          <w:szCs w:val="28"/>
          <w:shd w:val="clear" w:color="auto" w:fill="FFFFFF"/>
        </w:rPr>
        <w:t>чання.</w:t>
      </w:r>
    </w:p>
    <w:p w:rsidR="009F699C" w:rsidRDefault="009265BF" w:rsidP="009F699C">
      <w:pPr>
        <w:pStyle w:val="a4"/>
        <w:spacing w:line="360" w:lineRule="auto"/>
        <w:ind w:left="0" w:firstLine="567"/>
        <w:jc w:val="both"/>
        <w:rPr>
          <w:rStyle w:val="apple-converted-space"/>
          <w:color w:val="000000"/>
          <w:sz w:val="28"/>
          <w:szCs w:val="28"/>
          <w:shd w:val="clear" w:color="auto" w:fill="FFFFFF"/>
          <w:lang w:val="uk-UA"/>
        </w:rPr>
      </w:pPr>
      <w:r w:rsidRPr="009F699C">
        <w:rPr>
          <w:rStyle w:val="apple-converted-space"/>
          <w:color w:val="000000"/>
          <w:sz w:val="28"/>
          <w:szCs w:val="28"/>
          <w:shd w:val="clear" w:color="auto" w:fill="FFFFFF"/>
        </w:rPr>
        <w:t> </w:t>
      </w:r>
      <w:r w:rsidRPr="009F699C">
        <w:rPr>
          <w:color w:val="000000"/>
          <w:sz w:val="28"/>
          <w:szCs w:val="28"/>
          <w:shd w:val="clear" w:color="auto" w:fill="FFFFFF"/>
        </w:rPr>
        <w:t>2. Вчителю важко контролювати процес навчання, а результат не завжди ефективний.</w:t>
      </w:r>
      <w:r w:rsidRPr="009F699C">
        <w:rPr>
          <w:rStyle w:val="apple-converted-space"/>
          <w:color w:val="000000"/>
          <w:sz w:val="28"/>
          <w:szCs w:val="28"/>
          <w:shd w:val="clear" w:color="auto" w:fill="FFFFFF"/>
        </w:rPr>
        <w:t> </w:t>
      </w:r>
    </w:p>
    <w:p w:rsidR="009F699C" w:rsidRDefault="009265BF" w:rsidP="009F699C">
      <w:pPr>
        <w:pStyle w:val="a4"/>
        <w:spacing w:line="360" w:lineRule="auto"/>
        <w:ind w:left="567"/>
        <w:jc w:val="both"/>
        <w:rPr>
          <w:color w:val="000000"/>
          <w:sz w:val="28"/>
          <w:szCs w:val="28"/>
          <w:shd w:val="clear" w:color="auto" w:fill="FFFFFF"/>
          <w:lang w:val="uk-UA"/>
        </w:rPr>
      </w:pPr>
      <w:r w:rsidRPr="009F699C">
        <w:rPr>
          <w:color w:val="000000"/>
          <w:sz w:val="28"/>
          <w:szCs w:val="28"/>
          <w:shd w:val="clear" w:color="auto" w:fill="FFFFFF"/>
        </w:rPr>
        <w:t>3. На перенавчання потрібен додатковий час.</w:t>
      </w:r>
      <w:r w:rsidRPr="009F699C">
        <w:rPr>
          <w:rStyle w:val="apple-converted-space"/>
          <w:color w:val="000000"/>
          <w:sz w:val="28"/>
          <w:szCs w:val="28"/>
          <w:shd w:val="clear" w:color="auto" w:fill="FFFFFF"/>
        </w:rPr>
        <w:t> </w:t>
      </w:r>
      <w:r w:rsidRPr="009F699C">
        <w:rPr>
          <w:color w:val="000000"/>
          <w:sz w:val="28"/>
          <w:szCs w:val="28"/>
        </w:rPr>
        <w:br/>
      </w:r>
      <w:r w:rsidRPr="009F699C">
        <w:rPr>
          <w:color w:val="000000"/>
          <w:sz w:val="28"/>
          <w:szCs w:val="28"/>
          <w:shd w:val="clear" w:color="auto" w:fill="FFFFFF"/>
        </w:rPr>
        <w:t>Щоб подолат</w:t>
      </w:r>
      <w:r w:rsidR="009F699C">
        <w:rPr>
          <w:color w:val="000000"/>
          <w:sz w:val="28"/>
          <w:szCs w:val="28"/>
          <w:shd w:val="clear" w:color="auto" w:fill="FFFFFF"/>
        </w:rPr>
        <w:t>и слабкі сторони слід пам’ятати</w:t>
      </w:r>
      <w:r w:rsidRPr="009F699C">
        <w:rPr>
          <w:color w:val="000000"/>
          <w:sz w:val="28"/>
          <w:szCs w:val="28"/>
          <w:shd w:val="clear" w:color="auto" w:fill="FFFFFF"/>
        </w:rPr>
        <w:t>:</w:t>
      </w:r>
    </w:p>
    <w:p w:rsidR="009F699C" w:rsidRDefault="009265BF" w:rsidP="009F699C">
      <w:pPr>
        <w:pStyle w:val="a4"/>
        <w:spacing w:line="360" w:lineRule="auto"/>
        <w:ind w:left="0" w:firstLine="567"/>
        <w:jc w:val="both"/>
        <w:rPr>
          <w:rStyle w:val="apple-converted-space"/>
          <w:color w:val="000000"/>
          <w:sz w:val="28"/>
          <w:szCs w:val="28"/>
          <w:shd w:val="clear" w:color="auto" w:fill="FFFFFF"/>
          <w:lang w:val="uk-UA"/>
        </w:rPr>
      </w:pPr>
      <w:r w:rsidRPr="009F699C">
        <w:rPr>
          <w:rStyle w:val="apple-converted-space"/>
          <w:color w:val="000000"/>
          <w:sz w:val="28"/>
          <w:szCs w:val="28"/>
          <w:shd w:val="clear" w:color="auto" w:fill="FFFFFF"/>
        </w:rPr>
        <w:t> </w:t>
      </w:r>
      <w:r w:rsidRPr="009F699C">
        <w:rPr>
          <w:color w:val="000000"/>
          <w:sz w:val="28"/>
          <w:szCs w:val="28"/>
          <w:shd w:val="clear" w:color="auto" w:fill="FFFFFF"/>
        </w:rPr>
        <w:t>1. Як педагогу, так і учням треба звикнути до даних технологій, тому слід поступово включати елементи цієї моделі.</w:t>
      </w:r>
      <w:r w:rsidRPr="009F699C">
        <w:rPr>
          <w:rStyle w:val="apple-converted-space"/>
          <w:color w:val="000000"/>
          <w:sz w:val="28"/>
          <w:szCs w:val="28"/>
          <w:shd w:val="clear" w:color="auto" w:fill="FFFFFF"/>
        </w:rPr>
        <w:t> </w:t>
      </w:r>
    </w:p>
    <w:p w:rsidR="009F699C" w:rsidRDefault="009265BF" w:rsidP="009F699C">
      <w:pPr>
        <w:pStyle w:val="a4"/>
        <w:spacing w:line="360" w:lineRule="auto"/>
        <w:ind w:left="567"/>
        <w:jc w:val="both"/>
        <w:rPr>
          <w:rStyle w:val="apple-converted-space"/>
          <w:color w:val="000000"/>
          <w:sz w:val="28"/>
          <w:szCs w:val="28"/>
          <w:shd w:val="clear" w:color="auto" w:fill="FFFFFF"/>
          <w:lang w:val="uk-UA"/>
        </w:rPr>
      </w:pPr>
      <w:r w:rsidRPr="009F699C">
        <w:rPr>
          <w:color w:val="000000"/>
          <w:sz w:val="28"/>
          <w:szCs w:val="28"/>
          <w:shd w:val="clear" w:color="auto" w:fill="FFFFFF"/>
        </w:rPr>
        <w:t xml:space="preserve">2. Слід добре готуватися, </w:t>
      </w:r>
      <w:proofErr w:type="gramStart"/>
      <w:r w:rsidRPr="009F699C">
        <w:rPr>
          <w:color w:val="000000"/>
          <w:sz w:val="28"/>
          <w:szCs w:val="28"/>
          <w:shd w:val="clear" w:color="auto" w:fill="FFFFFF"/>
        </w:rPr>
        <w:t>п</w:t>
      </w:r>
      <w:proofErr w:type="gramEnd"/>
      <w:r w:rsidRPr="009F699C">
        <w:rPr>
          <w:color w:val="000000"/>
          <w:sz w:val="28"/>
          <w:szCs w:val="28"/>
          <w:shd w:val="clear" w:color="auto" w:fill="FFFFFF"/>
        </w:rPr>
        <w:t>ідбирати матеріал.</w:t>
      </w:r>
      <w:r w:rsidRPr="009F699C">
        <w:rPr>
          <w:rStyle w:val="apple-converted-space"/>
          <w:color w:val="000000"/>
          <w:sz w:val="28"/>
          <w:szCs w:val="28"/>
          <w:shd w:val="clear" w:color="auto" w:fill="FFFFFF"/>
        </w:rPr>
        <w:t> </w:t>
      </w:r>
    </w:p>
    <w:p w:rsidR="009F699C" w:rsidRDefault="009265BF" w:rsidP="009F699C">
      <w:pPr>
        <w:pStyle w:val="a4"/>
        <w:spacing w:line="360" w:lineRule="auto"/>
        <w:ind w:left="567"/>
        <w:jc w:val="both"/>
        <w:rPr>
          <w:rStyle w:val="apple-converted-space"/>
          <w:color w:val="000000"/>
          <w:sz w:val="28"/>
          <w:szCs w:val="28"/>
          <w:shd w:val="clear" w:color="auto" w:fill="FFFFFF"/>
          <w:lang w:val="uk-UA"/>
        </w:rPr>
      </w:pPr>
      <w:r w:rsidRPr="009F699C">
        <w:rPr>
          <w:color w:val="000000"/>
          <w:sz w:val="28"/>
          <w:szCs w:val="28"/>
          <w:shd w:val="clear" w:color="auto" w:fill="FFFFFF"/>
        </w:rPr>
        <w:t xml:space="preserve">3. Треба </w:t>
      </w:r>
      <w:proofErr w:type="gramStart"/>
      <w:r w:rsidRPr="009F699C">
        <w:rPr>
          <w:color w:val="000000"/>
          <w:sz w:val="28"/>
          <w:szCs w:val="28"/>
          <w:shd w:val="clear" w:color="auto" w:fill="FFFFFF"/>
        </w:rPr>
        <w:t>добре</w:t>
      </w:r>
      <w:proofErr w:type="gramEnd"/>
      <w:r w:rsidRPr="009F699C">
        <w:rPr>
          <w:color w:val="000000"/>
          <w:sz w:val="28"/>
          <w:szCs w:val="28"/>
          <w:shd w:val="clear" w:color="auto" w:fill="FFFFFF"/>
        </w:rPr>
        <w:t xml:space="preserve"> пояснити правила гри.</w:t>
      </w:r>
      <w:r w:rsidRPr="009F699C">
        <w:rPr>
          <w:rStyle w:val="apple-converted-space"/>
          <w:color w:val="000000"/>
          <w:sz w:val="28"/>
          <w:szCs w:val="28"/>
          <w:shd w:val="clear" w:color="auto" w:fill="FFFFFF"/>
        </w:rPr>
        <w:t> </w:t>
      </w:r>
    </w:p>
    <w:p w:rsidR="009F699C" w:rsidRDefault="009265BF" w:rsidP="009F699C">
      <w:pPr>
        <w:pStyle w:val="a4"/>
        <w:spacing w:line="360" w:lineRule="auto"/>
        <w:ind w:left="142" w:firstLine="425"/>
        <w:jc w:val="both"/>
        <w:rPr>
          <w:rStyle w:val="apple-converted-space"/>
          <w:color w:val="000000"/>
          <w:sz w:val="28"/>
          <w:szCs w:val="28"/>
          <w:shd w:val="clear" w:color="auto" w:fill="FFFFFF"/>
          <w:lang w:val="uk-UA"/>
        </w:rPr>
      </w:pPr>
      <w:r w:rsidRPr="009F699C">
        <w:rPr>
          <w:color w:val="000000"/>
          <w:sz w:val="28"/>
          <w:szCs w:val="28"/>
          <w:shd w:val="clear" w:color="auto" w:fill="FFFFFF"/>
        </w:rPr>
        <w:t>4. Створити атмосфер</w:t>
      </w:r>
      <w:r w:rsidR="009F699C">
        <w:rPr>
          <w:color w:val="000000"/>
          <w:sz w:val="28"/>
          <w:szCs w:val="28"/>
          <w:shd w:val="clear" w:color="auto" w:fill="FFFFFF"/>
        </w:rPr>
        <w:t>у серйозного навчання, а не про</w:t>
      </w:r>
      <w:r w:rsidRPr="009F699C">
        <w:rPr>
          <w:color w:val="000000"/>
          <w:sz w:val="28"/>
          <w:szCs w:val="28"/>
          <w:shd w:val="clear" w:color="auto" w:fill="FFFFFF"/>
        </w:rPr>
        <w:t>стої</w:t>
      </w:r>
      <w:r w:rsidR="009F699C">
        <w:rPr>
          <w:color w:val="000000"/>
          <w:sz w:val="28"/>
          <w:szCs w:val="28"/>
          <w:shd w:val="clear" w:color="auto" w:fill="FFFFFF"/>
          <w:lang w:val="uk-UA"/>
        </w:rPr>
        <w:t xml:space="preserve"> </w:t>
      </w:r>
      <w:r w:rsidRPr="009F699C">
        <w:rPr>
          <w:color w:val="000000"/>
          <w:sz w:val="28"/>
          <w:szCs w:val="28"/>
          <w:shd w:val="clear" w:color="auto" w:fill="FFFFFF"/>
        </w:rPr>
        <w:t>гри.</w:t>
      </w:r>
      <w:r w:rsidRPr="009F699C">
        <w:rPr>
          <w:rStyle w:val="apple-converted-space"/>
          <w:color w:val="000000"/>
          <w:sz w:val="28"/>
          <w:szCs w:val="28"/>
          <w:shd w:val="clear" w:color="auto" w:fill="FFFFFF"/>
        </w:rPr>
        <w:t> </w:t>
      </w:r>
    </w:p>
    <w:p w:rsidR="009F699C" w:rsidRDefault="009F699C" w:rsidP="009F699C">
      <w:pPr>
        <w:pStyle w:val="a4"/>
        <w:spacing w:line="360" w:lineRule="auto"/>
        <w:ind w:left="142" w:firstLine="425"/>
        <w:jc w:val="both"/>
        <w:rPr>
          <w:color w:val="000000"/>
          <w:sz w:val="28"/>
          <w:szCs w:val="28"/>
          <w:shd w:val="clear" w:color="auto" w:fill="FFFFFF"/>
          <w:lang w:val="uk-UA"/>
        </w:rPr>
      </w:pPr>
      <w:r>
        <w:rPr>
          <w:color w:val="000000"/>
          <w:sz w:val="28"/>
          <w:szCs w:val="28"/>
          <w:shd w:val="clear" w:color="auto" w:fill="FFFFFF"/>
          <w:lang w:val="uk-UA"/>
        </w:rPr>
        <w:t>5</w:t>
      </w:r>
      <w:r w:rsidR="009265BF" w:rsidRPr="009F699C">
        <w:rPr>
          <w:color w:val="000000"/>
          <w:sz w:val="28"/>
          <w:szCs w:val="28"/>
          <w:shd w:val="clear" w:color="auto" w:fill="FFFFFF"/>
        </w:rPr>
        <w:t xml:space="preserve">. Слід проаналізувати </w:t>
      </w:r>
      <w:r>
        <w:rPr>
          <w:color w:val="000000"/>
          <w:sz w:val="28"/>
          <w:szCs w:val="28"/>
          <w:shd w:val="clear" w:color="auto" w:fill="FFFFFF"/>
          <w:lang w:val="uk-UA"/>
        </w:rPr>
        <w:t xml:space="preserve">можливості технології </w:t>
      </w:r>
      <w:r w:rsidR="009265BF" w:rsidRPr="009F699C">
        <w:rPr>
          <w:color w:val="000000"/>
          <w:sz w:val="28"/>
          <w:szCs w:val="28"/>
          <w:shd w:val="clear" w:color="auto" w:fill="FFFFFF"/>
        </w:rPr>
        <w:t>(може</w:t>
      </w:r>
      <w:r w:rsidR="009265BF" w:rsidRPr="009F699C">
        <w:rPr>
          <w:rStyle w:val="apple-converted-space"/>
          <w:color w:val="000000"/>
          <w:sz w:val="28"/>
          <w:szCs w:val="28"/>
          <w:shd w:val="clear" w:color="auto" w:fill="FFFFFF"/>
        </w:rPr>
        <w:t> </w:t>
      </w:r>
      <w:r w:rsidR="009265BF" w:rsidRPr="009F699C">
        <w:rPr>
          <w:color w:val="000000"/>
          <w:sz w:val="28"/>
          <w:szCs w:val="28"/>
        </w:rPr>
        <w:br/>
      </w:r>
      <w:r w:rsidR="009265BF" w:rsidRPr="009F699C">
        <w:rPr>
          <w:color w:val="000000"/>
          <w:sz w:val="28"/>
          <w:szCs w:val="28"/>
          <w:shd w:val="clear" w:color="auto" w:fill="FFFFFF"/>
        </w:rPr>
        <w:t>ця технологія не дасть бажаних результатів).</w:t>
      </w:r>
    </w:p>
    <w:p w:rsidR="009F699C" w:rsidRDefault="009265BF" w:rsidP="009F699C">
      <w:pPr>
        <w:pStyle w:val="a4"/>
        <w:spacing w:line="360" w:lineRule="auto"/>
        <w:ind w:left="142" w:firstLine="425"/>
        <w:jc w:val="both"/>
        <w:rPr>
          <w:color w:val="000000"/>
          <w:sz w:val="28"/>
          <w:szCs w:val="28"/>
          <w:shd w:val="clear" w:color="auto" w:fill="FFFFFF"/>
          <w:lang w:val="uk-UA"/>
        </w:rPr>
      </w:pPr>
      <w:r w:rsidRPr="009F699C">
        <w:rPr>
          <w:rStyle w:val="apple-converted-space"/>
          <w:color w:val="000000"/>
          <w:sz w:val="28"/>
          <w:szCs w:val="28"/>
          <w:shd w:val="clear" w:color="auto" w:fill="FFFFFF"/>
        </w:rPr>
        <w:t> </w:t>
      </w:r>
      <w:r w:rsidRPr="009F699C">
        <w:rPr>
          <w:color w:val="000000"/>
          <w:sz w:val="28"/>
          <w:szCs w:val="28"/>
          <w:shd w:val="clear" w:color="auto" w:fill="FFFFFF"/>
        </w:rPr>
        <w:t xml:space="preserve">6. Педагог повинен старанно планувати </w:t>
      </w:r>
      <w:proofErr w:type="gramStart"/>
      <w:r w:rsidRPr="009F699C">
        <w:rPr>
          <w:color w:val="000000"/>
          <w:sz w:val="28"/>
          <w:szCs w:val="28"/>
          <w:shd w:val="clear" w:color="auto" w:fill="FFFFFF"/>
        </w:rPr>
        <w:t>свою</w:t>
      </w:r>
      <w:proofErr w:type="gramEnd"/>
      <w:r w:rsidRPr="009F699C">
        <w:rPr>
          <w:color w:val="000000"/>
          <w:sz w:val="28"/>
          <w:szCs w:val="28"/>
          <w:shd w:val="clear" w:color="auto" w:fill="FFFFFF"/>
        </w:rPr>
        <w:t xml:space="preserve"> роботу щодо впровадження інтерактивних</w:t>
      </w:r>
      <w:r w:rsidR="009F699C">
        <w:rPr>
          <w:color w:val="000000"/>
          <w:sz w:val="28"/>
          <w:szCs w:val="28"/>
          <w:shd w:val="clear" w:color="auto" w:fill="FFFFFF"/>
          <w:lang w:val="uk-UA"/>
        </w:rPr>
        <w:t xml:space="preserve"> те</w:t>
      </w:r>
      <w:r w:rsidRPr="009F699C">
        <w:rPr>
          <w:color w:val="000000"/>
          <w:sz w:val="28"/>
          <w:szCs w:val="28"/>
          <w:shd w:val="clear" w:color="auto" w:fill="FFFFFF"/>
        </w:rPr>
        <w:t>хнологій.</w:t>
      </w:r>
    </w:p>
    <w:p w:rsidR="009C0258" w:rsidRDefault="009265BF" w:rsidP="009F699C">
      <w:pPr>
        <w:pStyle w:val="a4"/>
        <w:spacing w:line="360" w:lineRule="auto"/>
        <w:ind w:left="142" w:firstLine="425"/>
        <w:jc w:val="both"/>
        <w:rPr>
          <w:color w:val="000000"/>
          <w:sz w:val="28"/>
          <w:szCs w:val="28"/>
          <w:shd w:val="clear" w:color="auto" w:fill="FFFFFF"/>
          <w:lang w:val="uk-UA"/>
        </w:rPr>
      </w:pPr>
      <w:r w:rsidRPr="009C0258">
        <w:rPr>
          <w:color w:val="000000"/>
          <w:sz w:val="28"/>
          <w:szCs w:val="28"/>
          <w:shd w:val="clear" w:color="auto" w:fill="FFFFFF"/>
        </w:rPr>
        <w:t xml:space="preserve">Метод інтерактивного </w:t>
      </w:r>
      <w:r w:rsidR="009C0258">
        <w:rPr>
          <w:color w:val="000000"/>
          <w:sz w:val="28"/>
          <w:szCs w:val="28"/>
          <w:shd w:val="clear" w:color="auto" w:fill="FFFFFF"/>
        </w:rPr>
        <w:t>навчання передбачає використан</w:t>
      </w:r>
      <w:r w:rsidRPr="009C0258">
        <w:rPr>
          <w:color w:val="000000"/>
          <w:sz w:val="28"/>
          <w:szCs w:val="28"/>
          <w:shd w:val="clear" w:color="auto" w:fill="FFFFFF"/>
        </w:rPr>
        <w:t>ня декількох принципів організації уроку:</w:t>
      </w:r>
    </w:p>
    <w:p w:rsidR="009C0258" w:rsidRDefault="009265BF" w:rsidP="009C0258">
      <w:pPr>
        <w:pStyle w:val="a4"/>
        <w:numPr>
          <w:ilvl w:val="0"/>
          <w:numId w:val="3"/>
        </w:numPr>
        <w:spacing w:line="360" w:lineRule="auto"/>
        <w:ind w:left="0" w:firstLine="567"/>
        <w:jc w:val="both"/>
        <w:rPr>
          <w:rStyle w:val="apple-converted-space"/>
          <w:color w:val="000000"/>
          <w:sz w:val="28"/>
          <w:szCs w:val="28"/>
          <w:shd w:val="clear" w:color="auto" w:fill="FFFFFF"/>
          <w:lang w:val="uk-UA"/>
        </w:rPr>
      </w:pPr>
      <w:proofErr w:type="gramStart"/>
      <w:r w:rsidRPr="009C0258">
        <w:rPr>
          <w:color w:val="000000"/>
          <w:sz w:val="28"/>
          <w:szCs w:val="28"/>
          <w:shd w:val="clear" w:color="auto" w:fill="FFFFFF"/>
        </w:rPr>
        <w:t>На</w:t>
      </w:r>
      <w:proofErr w:type="gramEnd"/>
      <w:r w:rsidRPr="009C0258">
        <w:rPr>
          <w:color w:val="000000"/>
          <w:sz w:val="28"/>
          <w:szCs w:val="28"/>
          <w:shd w:val="clear" w:color="auto" w:fill="FFFFFF"/>
        </w:rPr>
        <w:t xml:space="preserve"> початку уроку вчитель об’єднує учнів у групи зі змінним, залежно від характеру завдання, складом учасників. Кожна група визначає лідера, який керує її роботою.</w:t>
      </w:r>
      <w:r w:rsidRPr="009C0258">
        <w:rPr>
          <w:rStyle w:val="apple-converted-space"/>
          <w:color w:val="000000"/>
          <w:sz w:val="28"/>
          <w:szCs w:val="28"/>
          <w:shd w:val="clear" w:color="auto" w:fill="FFFFFF"/>
        </w:rPr>
        <w:t> </w:t>
      </w:r>
    </w:p>
    <w:p w:rsidR="009C0258" w:rsidRPr="009C0258" w:rsidRDefault="009265BF" w:rsidP="009C0258">
      <w:pPr>
        <w:pStyle w:val="a4"/>
        <w:numPr>
          <w:ilvl w:val="0"/>
          <w:numId w:val="3"/>
        </w:numPr>
        <w:spacing w:line="360" w:lineRule="auto"/>
        <w:jc w:val="both"/>
      </w:pPr>
      <w:r w:rsidRPr="009C0258">
        <w:rPr>
          <w:color w:val="000000"/>
          <w:sz w:val="28"/>
          <w:szCs w:val="28"/>
          <w:shd w:val="clear" w:color="auto" w:fill="FFFFFF"/>
        </w:rPr>
        <w:lastRenderedPageBreak/>
        <w:t xml:space="preserve"> Кожна група розв’яз</w:t>
      </w:r>
      <w:r w:rsidR="009C0258">
        <w:rPr>
          <w:color w:val="000000"/>
          <w:sz w:val="28"/>
          <w:szCs w:val="28"/>
          <w:shd w:val="clear" w:color="auto" w:fill="FFFFFF"/>
        </w:rPr>
        <w:t>ує певну проблему. Завдання мо</w:t>
      </w:r>
      <w:r w:rsidRPr="009C0258">
        <w:rPr>
          <w:color w:val="000000"/>
          <w:sz w:val="28"/>
          <w:szCs w:val="28"/>
          <w:shd w:val="clear" w:color="auto" w:fill="FFFFFF"/>
        </w:rPr>
        <w:t>же бути:</w:t>
      </w:r>
    </w:p>
    <w:p w:rsidR="009C0258" w:rsidRDefault="009265BF" w:rsidP="009C0258">
      <w:pPr>
        <w:pStyle w:val="a4"/>
        <w:spacing w:line="360" w:lineRule="auto"/>
        <w:ind w:left="1317"/>
        <w:jc w:val="both"/>
        <w:rPr>
          <w:color w:val="000000"/>
          <w:sz w:val="28"/>
          <w:szCs w:val="28"/>
          <w:shd w:val="clear" w:color="auto" w:fill="FFFFFF"/>
          <w:lang w:val="uk-UA"/>
        </w:rPr>
      </w:pPr>
      <w:r w:rsidRPr="009C0258">
        <w:rPr>
          <w:color w:val="000000"/>
          <w:sz w:val="28"/>
          <w:szCs w:val="28"/>
          <w:shd w:val="clear" w:color="auto" w:fill="FFFFFF"/>
        </w:rPr>
        <w:t>- за складністю однаковим;</w:t>
      </w:r>
    </w:p>
    <w:p w:rsidR="009C0258" w:rsidRDefault="009265BF" w:rsidP="009C0258">
      <w:pPr>
        <w:pStyle w:val="a4"/>
        <w:spacing w:line="360" w:lineRule="auto"/>
        <w:ind w:left="1317"/>
        <w:jc w:val="both"/>
        <w:rPr>
          <w:rStyle w:val="apple-converted-space"/>
          <w:color w:val="000000"/>
          <w:sz w:val="28"/>
          <w:szCs w:val="28"/>
          <w:shd w:val="clear" w:color="auto" w:fill="FFFFFF"/>
          <w:lang w:val="uk-UA"/>
        </w:rPr>
      </w:pPr>
      <w:r w:rsidRPr="009C0258">
        <w:rPr>
          <w:color w:val="000000"/>
          <w:sz w:val="28"/>
          <w:szCs w:val="28"/>
          <w:shd w:val="clear" w:color="auto" w:fill="FFFFFF"/>
        </w:rPr>
        <w:t>- за змістом та навчальною метою однаковим;</w:t>
      </w:r>
      <w:r w:rsidRPr="009C0258">
        <w:rPr>
          <w:rStyle w:val="apple-converted-space"/>
          <w:color w:val="000000"/>
          <w:sz w:val="28"/>
          <w:szCs w:val="28"/>
          <w:shd w:val="clear" w:color="auto" w:fill="FFFFFF"/>
        </w:rPr>
        <w:t> </w:t>
      </w:r>
    </w:p>
    <w:p w:rsidR="009C0258" w:rsidRDefault="009265BF" w:rsidP="009C0258">
      <w:pPr>
        <w:pStyle w:val="a4"/>
        <w:spacing w:line="360" w:lineRule="auto"/>
        <w:ind w:left="0" w:firstLine="1317"/>
        <w:jc w:val="both"/>
        <w:rPr>
          <w:rStyle w:val="apple-converted-space"/>
          <w:color w:val="000000"/>
          <w:sz w:val="28"/>
          <w:szCs w:val="28"/>
          <w:shd w:val="clear" w:color="auto" w:fill="FFFFFF"/>
          <w:lang w:val="uk-UA"/>
        </w:rPr>
      </w:pPr>
      <w:r w:rsidRPr="009C0258">
        <w:rPr>
          <w:color w:val="000000"/>
          <w:sz w:val="28"/>
          <w:szCs w:val="28"/>
          <w:shd w:val="clear" w:color="auto" w:fill="FFFFFF"/>
        </w:rPr>
        <w:t>- за змістом взаєм</w:t>
      </w:r>
      <w:r w:rsidR="00136B34">
        <w:rPr>
          <w:color w:val="000000"/>
          <w:sz w:val="28"/>
          <w:szCs w:val="28"/>
          <w:shd w:val="clear" w:color="auto" w:fill="FFFFFF"/>
        </w:rPr>
        <w:t xml:space="preserve">одоповнюючими або </w:t>
      </w:r>
      <w:proofErr w:type="gramStart"/>
      <w:r w:rsidR="00136B34">
        <w:rPr>
          <w:color w:val="000000"/>
          <w:sz w:val="28"/>
          <w:szCs w:val="28"/>
          <w:shd w:val="clear" w:color="auto" w:fill="FFFFFF"/>
        </w:rPr>
        <w:t>посл</w:t>
      </w:r>
      <w:proofErr w:type="gramEnd"/>
      <w:r w:rsidR="00136B34">
        <w:rPr>
          <w:color w:val="000000"/>
          <w:sz w:val="28"/>
          <w:szCs w:val="28"/>
          <w:shd w:val="clear" w:color="auto" w:fill="FFFFFF"/>
        </w:rPr>
        <w:t>ідовно по</w:t>
      </w:r>
      <w:r w:rsidRPr="009C0258">
        <w:rPr>
          <w:color w:val="000000"/>
          <w:sz w:val="28"/>
          <w:szCs w:val="28"/>
          <w:shd w:val="clear" w:color="auto" w:fill="FFFFFF"/>
        </w:rPr>
        <w:t>в’язуючими;</w:t>
      </w:r>
      <w:r w:rsidRPr="009C0258">
        <w:rPr>
          <w:rStyle w:val="apple-converted-space"/>
          <w:color w:val="000000"/>
          <w:sz w:val="28"/>
          <w:szCs w:val="28"/>
          <w:shd w:val="clear" w:color="auto" w:fill="FFFFFF"/>
        </w:rPr>
        <w:t> </w:t>
      </w:r>
    </w:p>
    <w:p w:rsidR="00136B34" w:rsidRDefault="009265BF" w:rsidP="009C0258">
      <w:pPr>
        <w:pStyle w:val="a4"/>
        <w:spacing w:line="360" w:lineRule="auto"/>
        <w:ind w:left="0" w:firstLine="1317"/>
        <w:jc w:val="both"/>
        <w:rPr>
          <w:rStyle w:val="apple-converted-space"/>
          <w:color w:val="000000"/>
          <w:sz w:val="28"/>
          <w:szCs w:val="28"/>
          <w:shd w:val="clear" w:color="auto" w:fill="FFFFFF"/>
          <w:lang w:val="uk-UA"/>
        </w:rPr>
      </w:pPr>
      <w:r w:rsidRPr="009C0258">
        <w:rPr>
          <w:color w:val="000000"/>
          <w:sz w:val="28"/>
          <w:szCs w:val="28"/>
          <w:shd w:val="clear" w:color="auto" w:fill="FFFFFF"/>
        </w:rPr>
        <w:t xml:space="preserve">- за способом виконання </w:t>
      </w:r>
      <w:proofErr w:type="gramStart"/>
      <w:r w:rsidRPr="009C0258">
        <w:rPr>
          <w:color w:val="000000"/>
          <w:sz w:val="28"/>
          <w:szCs w:val="28"/>
          <w:shd w:val="clear" w:color="auto" w:fill="FFFFFF"/>
        </w:rPr>
        <w:t>р</w:t>
      </w:r>
      <w:proofErr w:type="gramEnd"/>
      <w:r w:rsidRPr="009C0258">
        <w:rPr>
          <w:color w:val="000000"/>
          <w:sz w:val="28"/>
          <w:szCs w:val="28"/>
          <w:shd w:val="clear" w:color="auto" w:fill="FFFFFF"/>
        </w:rPr>
        <w:t>ізним або однаковим. Проблемність завдання з</w:t>
      </w:r>
      <w:r w:rsidR="00136B34">
        <w:rPr>
          <w:color w:val="000000"/>
          <w:sz w:val="28"/>
          <w:szCs w:val="28"/>
          <w:shd w:val="clear" w:color="auto" w:fill="FFFFFF"/>
        </w:rPr>
        <w:t>буджує активність учнів, спону</w:t>
      </w:r>
      <w:r w:rsidRPr="009C0258">
        <w:rPr>
          <w:color w:val="000000"/>
          <w:sz w:val="28"/>
          <w:szCs w:val="28"/>
          <w:shd w:val="clear" w:color="auto" w:fill="FFFFFF"/>
        </w:rPr>
        <w:t xml:space="preserve">кає замислитися над матеріалом, з яким вони працюють, дивитися на факти </w:t>
      </w:r>
      <w:proofErr w:type="gramStart"/>
      <w:r w:rsidRPr="009C0258">
        <w:rPr>
          <w:color w:val="000000"/>
          <w:sz w:val="28"/>
          <w:szCs w:val="28"/>
          <w:shd w:val="clear" w:color="auto" w:fill="FFFFFF"/>
        </w:rPr>
        <w:t>п</w:t>
      </w:r>
      <w:proofErr w:type="gramEnd"/>
      <w:r w:rsidRPr="009C0258">
        <w:rPr>
          <w:color w:val="000000"/>
          <w:sz w:val="28"/>
          <w:szCs w:val="28"/>
          <w:shd w:val="clear" w:color="auto" w:fill="FFFFFF"/>
        </w:rPr>
        <w:t>ід різними кутами зору. Проблему слід обрати значущу, й таку, що викликає позитивні емоції.</w:t>
      </w:r>
      <w:r w:rsidRPr="009C0258">
        <w:rPr>
          <w:rStyle w:val="apple-converted-space"/>
          <w:color w:val="000000"/>
          <w:sz w:val="28"/>
          <w:szCs w:val="28"/>
          <w:shd w:val="clear" w:color="auto" w:fill="FFFFFF"/>
        </w:rPr>
        <w:t> </w:t>
      </w:r>
    </w:p>
    <w:p w:rsidR="00136B34" w:rsidRDefault="009265BF" w:rsidP="009C0258">
      <w:pPr>
        <w:pStyle w:val="a4"/>
        <w:spacing w:line="360" w:lineRule="auto"/>
        <w:ind w:left="0" w:firstLine="1317"/>
        <w:jc w:val="both"/>
        <w:rPr>
          <w:color w:val="000000"/>
          <w:sz w:val="28"/>
          <w:szCs w:val="28"/>
          <w:shd w:val="clear" w:color="auto" w:fill="FFFFFF"/>
          <w:lang w:val="uk-UA"/>
        </w:rPr>
      </w:pPr>
      <w:r w:rsidRPr="009C0258">
        <w:rPr>
          <w:color w:val="000000"/>
          <w:sz w:val="28"/>
          <w:szCs w:val="28"/>
          <w:shd w:val="clear" w:color="auto" w:fill="FFFFFF"/>
        </w:rPr>
        <w:t xml:space="preserve">3. Опора на учнівський досвід і </w:t>
      </w:r>
      <w:proofErr w:type="gramStart"/>
      <w:r w:rsidRPr="009C0258">
        <w:rPr>
          <w:color w:val="000000"/>
          <w:sz w:val="28"/>
          <w:szCs w:val="28"/>
          <w:shd w:val="clear" w:color="auto" w:fill="FFFFFF"/>
        </w:rPr>
        <w:t>м</w:t>
      </w:r>
      <w:proofErr w:type="gramEnd"/>
      <w:r w:rsidRPr="009C0258">
        <w:rPr>
          <w:color w:val="000000"/>
          <w:sz w:val="28"/>
          <w:szCs w:val="28"/>
          <w:shd w:val="clear" w:color="auto" w:fill="FFFFFF"/>
        </w:rPr>
        <w:t>інімальні базові знання з теми. Вона здійснюється</w:t>
      </w:r>
      <w:r w:rsidR="00136B34">
        <w:rPr>
          <w:color w:val="000000"/>
          <w:sz w:val="28"/>
          <w:szCs w:val="28"/>
          <w:shd w:val="clear" w:color="auto" w:fill="FFFFFF"/>
        </w:rPr>
        <w:t xml:space="preserve"> за допомогою тестування, анке</w:t>
      </w:r>
      <w:r w:rsidRPr="009C0258">
        <w:rPr>
          <w:color w:val="000000"/>
          <w:sz w:val="28"/>
          <w:szCs w:val="28"/>
          <w:shd w:val="clear" w:color="auto" w:fill="FFFFFF"/>
        </w:rPr>
        <w:t>тування, вс</w:t>
      </w:r>
      <w:r w:rsidR="00136B34">
        <w:rPr>
          <w:color w:val="000000"/>
          <w:sz w:val="28"/>
          <w:szCs w:val="28"/>
          <w:shd w:val="clear" w:color="auto" w:fill="FFFFFF"/>
        </w:rPr>
        <w:t>тупної бесіди, обговорення міні</w:t>
      </w:r>
      <w:r w:rsidRPr="009C0258">
        <w:rPr>
          <w:color w:val="000000"/>
          <w:sz w:val="28"/>
          <w:szCs w:val="28"/>
          <w:shd w:val="clear" w:color="auto" w:fill="FFFFFF"/>
        </w:rPr>
        <w:t>проблеми.</w:t>
      </w:r>
    </w:p>
    <w:p w:rsidR="00136B34" w:rsidRDefault="009265BF" w:rsidP="009C0258">
      <w:pPr>
        <w:pStyle w:val="a4"/>
        <w:spacing w:line="360" w:lineRule="auto"/>
        <w:ind w:left="0" w:firstLine="1317"/>
        <w:jc w:val="both"/>
        <w:rPr>
          <w:color w:val="000000"/>
          <w:sz w:val="28"/>
          <w:szCs w:val="28"/>
          <w:shd w:val="clear" w:color="auto" w:fill="FFFFFF"/>
          <w:lang w:val="uk-UA"/>
        </w:rPr>
      </w:pPr>
      <w:r w:rsidRPr="009C0258">
        <w:rPr>
          <w:color w:val="000000"/>
          <w:sz w:val="28"/>
          <w:szCs w:val="28"/>
          <w:shd w:val="clear" w:color="auto" w:fill="FFFFFF"/>
        </w:rPr>
        <w:t xml:space="preserve">4. Як правило, проблема, яку розглядають, не має раз і назавжди визначеного </w:t>
      </w:r>
      <w:proofErr w:type="gramStart"/>
      <w:r w:rsidRPr="009C0258">
        <w:rPr>
          <w:color w:val="000000"/>
          <w:sz w:val="28"/>
          <w:szCs w:val="28"/>
          <w:shd w:val="clear" w:color="auto" w:fill="FFFFFF"/>
        </w:rPr>
        <w:t>р</w:t>
      </w:r>
      <w:proofErr w:type="gramEnd"/>
      <w:r w:rsidRPr="009C0258">
        <w:rPr>
          <w:color w:val="000000"/>
          <w:sz w:val="28"/>
          <w:szCs w:val="28"/>
          <w:shd w:val="clear" w:color="auto" w:fill="FFFFFF"/>
        </w:rPr>
        <w:t>і</w:t>
      </w:r>
      <w:r w:rsidR="00136B34">
        <w:rPr>
          <w:color w:val="000000"/>
          <w:sz w:val="28"/>
          <w:szCs w:val="28"/>
          <w:shd w:val="clear" w:color="auto" w:fill="FFFFFF"/>
        </w:rPr>
        <w:t xml:space="preserve">шення. Тому всі </w:t>
      </w:r>
      <w:proofErr w:type="gramStart"/>
      <w:r w:rsidR="00136B34">
        <w:rPr>
          <w:color w:val="000000"/>
          <w:sz w:val="28"/>
          <w:szCs w:val="28"/>
          <w:shd w:val="clear" w:color="auto" w:fill="FFFFFF"/>
        </w:rPr>
        <w:t>п</w:t>
      </w:r>
      <w:proofErr w:type="gramEnd"/>
      <w:r w:rsidR="00136B34">
        <w:rPr>
          <w:color w:val="000000"/>
          <w:sz w:val="28"/>
          <w:szCs w:val="28"/>
          <w:shd w:val="clear" w:color="auto" w:fill="FFFFFF"/>
        </w:rPr>
        <w:t>ід час обгово</w:t>
      </w:r>
      <w:r w:rsidRPr="009C0258">
        <w:rPr>
          <w:color w:val="000000"/>
          <w:sz w:val="28"/>
          <w:szCs w:val="28"/>
          <w:shd w:val="clear" w:color="auto" w:fill="FFFFFF"/>
        </w:rPr>
        <w:t>рення створюють власну оригінальну версію. Завдання в групі вибирають так, щоб можна було</w:t>
      </w:r>
      <w:r w:rsidR="00136B34">
        <w:rPr>
          <w:color w:val="000000"/>
          <w:sz w:val="28"/>
          <w:szCs w:val="28"/>
          <w:shd w:val="clear" w:color="auto" w:fill="FFFFFF"/>
          <w:lang w:val="uk-UA"/>
        </w:rPr>
        <w:t xml:space="preserve"> </w:t>
      </w:r>
      <w:r w:rsidR="00136B34">
        <w:rPr>
          <w:color w:val="000000"/>
          <w:sz w:val="28"/>
          <w:szCs w:val="28"/>
          <w:shd w:val="clear" w:color="auto" w:fill="FFFFFF"/>
        </w:rPr>
        <w:t>врахувати й оціни</w:t>
      </w:r>
      <w:r w:rsidRPr="009C0258">
        <w:rPr>
          <w:color w:val="000000"/>
          <w:sz w:val="28"/>
          <w:szCs w:val="28"/>
          <w:shd w:val="clear" w:color="auto" w:fill="FFFFFF"/>
        </w:rPr>
        <w:t>ти індивідуальний внесок кожного члена групи.</w:t>
      </w:r>
    </w:p>
    <w:p w:rsidR="00136B34" w:rsidRDefault="009265BF" w:rsidP="009C0258">
      <w:pPr>
        <w:pStyle w:val="a4"/>
        <w:spacing w:line="360" w:lineRule="auto"/>
        <w:ind w:left="0" w:firstLine="1317"/>
        <w:jc w:val="both"/>
        <w:rPr>
          <w:color w:val="000000"/>
          <w:sz w:val="28"/>
          <w:szCs w:val="28"/>
          <w:shd w:val="clear" w:color="auto" w:fill="FFFFFF"/>
          <w:lang w:val="uk-UA"/>
        </w:rPr>
      </w:pPr>
      <w:r w:rsidRPr="009C0258">
        <w:rPr>
          <w:color w:val="000000"/>
          <w:sz w:val="28"/>
          <w:szCs w:val="28"/>
          <w:shd w:val="clear" w:color="auto" w:fill="FFFFFF"/>
        </w:rPr>
        <w:t>5. Створення на уроц</w:t>
      </w:r>
      <w:r w:rsidR="00136B34">
        <w:rPr>
          <w:color w:val="000000"/>
          <w:sz w:val="28"/>
          <w:szCs w:val="28"/>
          <w:shd w:val="clear" w:color="auto" w:fill="FFFFFF"/>
        </w:rPr>
        <w:t>і атмосфери співробітництва уч</w:t>
      </w:r>
      <w:r w:rsidRPr="009C0258">
        <w:rPr>
          <w:color w:val="000000"/>
          <w:sz w:val="28"/>
          <w:szCs w:val="28"/>
          <w:shd w:val="clear" w:color="auto" w:fill="FFFFFF"/>
        </w:rPr>
        <w:t>нів і вчителя, яка виключає страх отримати погану оцінку.</w:t>
      </w:r>
    </w:p>
    <w:p w:rsidR="00136B34" w:rsidRDefault="009265BF" w:rsidP="009C0258">
      <w:pPr>
        <w:pStyle w:val="a4"/>
        <w:spacing w:line="360" w:lineRule="auto"/>
        <w:ind w:left="0" w:firstLine="1317"/>
        <w:jc w:val="both"/>
        <w:rPr>
          <w:color w:val="000000"/>
          <w:sz w:val="28"/>
          <w:szCs w:val="28"/>
          <w:shd w:val="clear" w:color="auto" w:fill="FFFFFF"/>
          <w:lang w:val="uk-UA"/>
        </w:rPr>
      </w:pPr>
      <w:r w:rsidRPr="00136B34">
        <w:rPr>
          <w:color w:val="000000"/>
          <w:sz w:val="28"/>
          <w:szCs w:val="28"/>
          <w:shd w:val="clear" w:color="auto" w:fill="FFFFFF"/>
          <w:lang w:val="uk-UA"/>
        </w:rPr>
        <w:t>6. Емоційне піднесен</w:t>
      </w:r>
      <w:r w:rsidR="00136B34">
        <w:rPr>
          <w:color w:val="000000"/>
          <w:sz w:val="28"/>
          <w:szCs w:val="28"/>
          <w:shd w:val="clear" w:color="auto" w:fill="FFFFFF"/>
          <w:lang w:val="uk-UA"/>
        </w:rPr>
        <w:t>ня і почуття розкутості створю</w:t>
      </w:r>
      <w:r w:rsidRPr="00136B34">
        <w:rPr>
          <w:color w:val="000000"/>
          <w:sz w:val="28"/>
          <w:szCs w:val="28"/>
          <w:shd w:val="clear" w:color="auto" w:fill="FFFFFF"/>
          <w:lang w:val="uk-UA"/>
        </w:rPr>
        <w:t>ють сприятливий фон для засвоєння знань, формування вмінь і навичок, розкриття здібностей учнів.</w:t>
      </w:r>
    </w:p>
    <w:p w:rsidR="00136B34" w:rsidRDefault="009265BF" w:rsidP="009C0258">
      <w:pPr>
        <w:pStyle w:val="a4"/>
        <w:spacing w:line="360" w:lineRule="auto"/>
        <w:ind w:left="0" w:firstLine="1317"/>
        <w:jc w:val="both"/>
        <w:rPr>
          <w:color w:val="000000"/>
          <w:sz w:val="28"/>
          <w:szCs w:val="28"/>
          <w:shd w:val="clear" w:color="auto" w:fill="FFFFFF"/>
          <w:lang w:val="uk-UA"/>
        </w:rPr>
      </w:pPr>
      <w:r w:rsidRPr="009C0258">
        <w:rPr>
          <w:color w:val="000000"/>
          <w:sz w:val="28"/>
          <w:szCs w:val="28"/>
          <w:shd w:val="clear" w:color="auto" w:fill="FFFFFF"/>
        </w:rPr>
        <w:t xml:space="preserve">7. На початковому етапі </w:t>
      </w:r>
      <w:proofErr w:type="gramStart"/>
      <w:r w:rsidRPr="009C0258">
        <w:rPr>
          <w:color w:val="000000"/>
          <w:sz w:val="28"/>
          <w:szCs w:val="28"/>
          <w:shd w:val="clear" w:color="auto" w:fill="FFFFFF"/>
        </w:rPr>
        <w:t>доц</w:t>
      </w:r>
      <w:proofErr w:type="gramEnd"/>
      <w:r w:rsidRPr="009C0258">
        <w:rPr>
          <w:color w:val="000000"/>
          <w:sz w:val="28"/>
          <w:szCs w:val="28"/>
          <w:shd w:val="clear" w:color="auto" w:fill="FFFFFF"/>
        </w:rPr>
        <w:t>ільно використовувати ро- боту в малих групах. Завдання повинні бути легкими і короткочасними. (Обговор</w:t>
      </w:r>
      <w:r w:rsidR="00136B34">
        <w:rPr>
          <w:color w:val="000000"/>
          <w:sz w:val="28"/>
          <w:szCs w:val="28"/>
          <w:shd w:val="clear" w:color="auto" w:fill="FFFFFF"/>
        </w:rPr>
        <w:t>ити короткий текст, взяти інте</w:t>
      </w:r>
      <w:r w:rsidRPr="009C0258">
        <w:rPr>
          <w:color w:val="000000"/>
          <w:sz w:val="28"/>
          <w:szCs w:val="28"/>
          <w:shd w:val="clear" w:color="auto" w:fill="FFFFFF"/>
        </w:rPr>
        <w:t>рв’ю, зробити висновок, виявити проблему...).</w:t>
      </w:r>
    </w:p>
    <w:p w:rsidR="00136B34" w:rsidRDefault="009265BF" w:rsidP="009C0258">
      <w:pPr>
        <w:pStyle w:val="a4"/>
        <w:spacing w:line="360" w:lineRule="auto"/>
        <w:ind w:left="0" w:firstLine="1317"/>
        <w:jc w:val="both"/>
        <w:rPr>
          <w:rStyle w:val="apple-converted-space"/>
          <w:color w:val="000000"/>
          <w:sz w:val="28"/>
          <w:szCs w:val="28"/>
          <w:shd w:val="clear" w:color="auto" w:fill="FFFFFF"/>
          <w:lang w:val="uk-UA"/>
        </w:rPr>
      </w:pPr>
      <w:r w:rsidRPr="009C0258">
        <w:rPr>
          <w:color w:val="000000"/>
          <w:sz w:val="28"/>
          <w:szCs w:val="28"/>
          <w:shd w:val="clear" w:color="auto" w:fill="FFFFFF"/>
        </w:rPr>
        <w:t xml:space="preserve">8. </w:t>
      </w:r>
      <w:proofErr w:type="gramStart"/>
      <w:r w:rsidRPr="009C0258">
        <w:rPr>
          <w:color w:val="000000"/>
          <w:sz w:val="28"/>
          <w:szCs w:val="28"/>
          <w:shd w:val="clear" w:color="auto" w:fill="FFFFFF"/>
        </w:rPr>
        <w:t>В</w:t>
      </w:r>
      <w:proofErr w:type="gramEnd"/>
      <w:r w:rsidRPr="009C0258">
        <w:rPr>
          <w:color w:val="000000"/>
          <w:sz w:val="28"/>
          <w:szCs w:val="28"/>
          <w:shd w:val="clear" w:color="auto" w:fill="FFFFFF"/>
        </w:rPr>
        <w:t xml:space="preserve"> кінці заняття обо</w:t>
      </w:r>
      <w:r w:rsidR="00136B34">
        <w:rPr>
          <w:color w:val="000000"/>
          <w:sz w:val="28"/>
          <w:szCs w:val="28"/>
          <w:shd w:val="clear" w:color="auto" w:fill="FFFFFF"/>
        </w:rPr>
        <w:t xml:space="preserve">в’язково </w:t>
      </w:r>
      <w:proofErr w:type="gramStart"/>
      <w:r w:rsidR="00136B34">
        <w:rPr>
          <w:color w:val="000000"/>
          <w:sz w:val="28"/>
          <w:szCs w:val="28"/>
          <w:shd w:val="clear" w:color="auto" w:fill="FFFFFF"/>
        </w:rPr>
        <w:t>треба</w:t>
      </w:r>
      <w:proofErr w:type="gramEnd"/>
      <w:r w:rsidR="00136B34">
        <w:rPr>
          <w:color w:val="000000"/>
          <w:sz w:val="28"/>
          <w:szCs w:val="28"/>
          <w:shd w:val="clear" w:color="auto" w:fill="FFFFFF"/>
        </w:rPr>
        <w:t xml:space="preserve"> прийти до спіль</w:t>
      </w:r>
      <w:r w:rsidRPr="009C0258">
        <w:rPr>
          <w:color w:val="000000"/>
          <w:sz w:val="28"/>
          <w:szCs w:val="28"/>
          <w:shd w:val="clear" w:color="auto" w:fill="FFFFFF"/>
        </w:rPr>
        <w:t>ного результату, визначитися з найкращими варіантами вирішення тієї чи іншої проблеми.</w:t>
      </w:r>
      <w:r w:rsidRPr="009C0258">
        <w:rPr>
          <w:rStyle w:val="apple-converted-space"/>
          <w:color w:val="000000"/>
          <w:sz w:val="28"/>
          <w:szCs w:val="28"/>
          <w:shd w:val="clear" w:color="auto" w:fill="FFFFFF"/>
        </w:rPr>
        <w:t> </w:t>
      </w:r>
    </w:p>
    <w:p w:rsidR="00A25CF9" w:rsidRDefault="009265BF" w:rsidP="009C0258">
      <w:pPr>
        <w:pStyle w:val="a4"/>
        <w:spacing w:line="360" w:lineRule="auto"/>
        <w:ind w:left="0" w:firstLine="1317"/>
        <w:jc w:val="both"/>
        <w:rPr>
          <w:rStyle w:val="apple-converted-space"/>
          <w:color w:val="000000"/>
          <w:sz w:val="28"/>
          <w:szCs w:val="28"/>
          <w:shd w:val="clear" w:color="auto" w:fill="FFFFFF"/>
          <w:lang w:val="uk-UA"/>
        </w:rPr>
      </w:pPr>
      <w:proofErr w:type="gramStart"/>
      <w:r w:rsidRPr="009C0258">
        <w:rPr>
          <w:color w:val="000000"/>
          <w:sz w:val="28"/>
          <w:szCs w:val="28"/>
          <w:shd w:val="clear" w:color="auto" w:fill="FFFFFF"/>
        </w:rPr>
        <w:t>П</w:t>
      </w:r>
      <w:proofErr w:type="gramEnd"/>
      <w:r w:rsidRPr="009C0258">
        <w:rPr>
          <w:color w:val="000000"/>
          <w:sz w:val="28"/>
          <w:szCs w:val="28"/>
          <w:shd w:val="clear" w:color="auto" w:fill="FFFFFF"/>
        </w:rPr>
        <w:t>ід час навчання уч</w:t>
      </w:r>
      <w:r w:rsidR="00136B34">
        <w:rPr>
          <w:color w:val="000000"/>
          <w:sz w:val="28"/>
          <w:szCs w:val="28"/>
          <w:shd w:val="clear" w:color="auto" w:fill="FFFFFF"/>
        </w:rPr>
        <w:t>ням потрібно мати можливість ви</w:t>
      </w:r>
      <w:r w:rsidRPr="009C0258">
        <w:rPr>
          <w:color w:val="000000"/>
          <w:sz w:val="28"/>
          <w:szCs w:val="28"/>
          <w:shd w:val="clear" w:color="auto" w:fill="FFFFFF"/>
        </w:rPr>
        <w:t>робляти навички, напрац</w:t>
      </w:r>
      <w:r w:rsidR="00136B34">
        <w:rPr>
          <w:color w:val="000000"/>
          <w:sz w:val="28"/>
          <w:szCs w:val="28"/>
          <w:shd w:val="clear" w:color="auto" w:fill="FFFFFF"/>
        </w:rPr>
        <w:t>ьовувати певні матеріали, обго</w:t>
      </w:r>
      <w:r w:rsidRPr="009C0258">
        <w:rPr>
          <w:color w:val="000000"/>
          <w:sz w:val="28"/>
          <w:szCs w:val="28"/>
          <w:shd w:val="clear" w:color="auto" w:fill="FFFFFF"/>
        </w:rPr>
        <w:t>ворювати, ділитися думками. Адже тому, хто навчається, важливо побачити і поч</w:t>
      </w:r>
      <w:r w:rsidR="00136B34">
        <w:rPr>
          <w:color w:val="000000"/>
          <w:sz w:val="28"/>
          <w:szCs w:val="28"/>
          <w:shd w:val="clear" w:color="auto" w:fill="FFFFFF"/>
        </w:rPr>
        <w:t>ути конкретні приклади, що ілю</w:t>
      </w:r>
      <w:r w:rsidRPr="009C0258">
        <w:rPr>
          <w:color w:val="000000"/>
          <w:sz w:val="28"/>
          <w:szCs w:val="28"/>
          <w:shd w:val="clear" w:color="auto" w:fill="FFFFFF"/>
        </w:rPr>
        <w:t>струють, в який спосіб</w:t>
      </w:r>
      <w:r w:rsidR="00136B34">
        <w:rPr>
          <w:color w:val="000000"/>
          <w:sz w:val="28"/>
          <w:szCs w:val="28"/>
          <w:shd w:val="clear" w:color="auto" w:fill="FFFFFF"/>
        </w:rPr>
        <w:t xml:space="preserve"> можна використати почуте, здо</w:t>
      </w:r>
      <w:r w:rsidRPr="009C0258">
        <w:rPr>
          <w:color w:val="000000"/>
          <w:sz w:val="28"/>
          <w:szCs w:val="28"/>
          <w:shd w:val="clear" w:color="auto" w:fill="FFFFFF"/>
        </w:rPr>
        <w:t>буте і засвоєне. Як резул</w:t>
      </w:r>
      <w:r w:rsidR="00136B34">
        <w:rPr>
          <w:color w:val="000000"/>
          <w:sz w:val="28"/>
          <w:szCs w:val="28"/>
          <w:shd w:val="clear" w:color="auto" w:fill="FFFFFF"/>
        </w:rPr>
        <w:t>ьтат, інтерактивне навчання го</w:t>
      </w:r>
      <w:r w:rsidRPr="009C0258">
        <w:rPr>
          <w:color w:val="000000"/>
          <w:sz w:val="28"/>
          <w:szCs w:val="28"/>
          <w:shd w:val="clear" w:color="auto" w:fill="FFFFFF"/>
        </w:rPr>
        <w:t>тує учнів до використ</w:t>
      </w:r>
      <w:r w:rsidR="00136B34">
        <w:rPr>
          <w:color w:val="000000"/>
          <w:sz w:val="28"/>
          <w:szCs w:val="28"/>
          <w:shd w:val="clear" w:color="auto" w:fill="FFFFFF"/>
        </w:rPr>
        <w:t>ання отриманих знань та практич</w:t>
      </w:r>
      <w:r w:rsidRPr="009C0258">
        <w:rPr>
          <w:color w:val="000000"/>
          <w:sz w:val="28"/>
          <w:szCs w:val="28"/>
          <w:shd w:val="clear" w:color="auto" w:fill="FFFFFF"/>
        </w:rPr>
        <w:t xml:space="preserve">них навичок </w:t>
      </w:r>
      <w:proofErr w:type="gramStart"/>
      <w:r w:rsidRPr="009C0258">
        <w:rPr>
          <w:color w:val="000000"/>
          <w:sz w:val="28"/>
          <w:szCs w:val="28"/>
          <w:shd w:val="clear" w:color="auto" w:fill="FFFFFF"/>
        </w:rPr>
        <w:t>п</w:t>
      </w:r>
      <w:proofErr w:type="gramEnd"/>
      <w:r w:rsidRPr="009C0258">
        <w:rPr>
          <w:color w:val="000000"/>
          <w:sz w:val="28"/>
          <w:szCs w:val="28"/>
          <w:shd w:val="clear" w:color="auto" w:fill="FFFFFF"/>
        </w:rPr>
        <w:t xml:space="preserve">ід </w:t>
      </w:r>
      <w:r w:rsidRPr="009C0258">
        <w:rPr>
          <w:color w:val="000000"/>
          <w:sz w:val="28"/>
          <w:szCs w:val="28"/>
          <w:shd w:val="clear" w:color="auto" w:fill="FFFFFF"/>
        </w:rPr>
        <w:lastRenderedPageBreak/>
        <w:t>час робот</w:t>
      </w:r>
      <w:r w:rsidR="00136B34">
        <w:rPr>
          <w:color w:val="000000"/>
          <w:sz w:val="28"/>
          <w:szCs w:val="28"/>
          <w:shd w:val="clear" w:color="auto" w:fill="FFFFFF"/>
        </w:rPr>
        <w:t>и (практична, контрольна, тема</w:t>
      </w:r>
      <w:r w:rsidRPr="009C0258">
        <w:rPr>
          <w:color w:val="000000"/>
          <w:sz w:val="28"/>
          <w:szCs w:val="28"/>
          <w:shd w:val="clear" w:color="auto" w:fill="FFFFFF"/>
        </w:rPr>
        <w:t>тична ) та вирішенні різних життєвих ситуацій.</w:t>
      </w:r>
      <w:r w:rsidRPr="009C0258">
        <w:rPr>
          <w:rStyle w:val="apple-converted-space"/>
          <w:color w:val="000000"/>
          <w:sz w:val="28"/>
          <w:szCs w:val="28"/>
          <w:shd w:val="clear" w:color="auto" w:fill="FFFFFF"/>
        </w:rPr>
        <w:t> </w:t>
      </w:r>
    </w:p>
    <w:p w:rsidR="00A25CF9" w:rsidRPr="00A25CF9" w:rsidRDefault="00A25CF9" w:rsidP="00A25CF9">
      <w:pPr>
        <w:pStyle w:val="a4"/>
        <w:spacing w:line="360" w:lineRule="auto"/>
        <w:ind w:left="142" w:firstLine="425"/>
        <w:jc w:val="both"/>
        <w:rPr>
          <w:color w:val="000000"/>
          <w:sz w:val="28"/>
          <w:szCs w:val="28"/>
          <w:shd w:val="clear" w:color="auto" w:fill="FFFFFF"/>
          <w:lang w:val="uk-UA"/>
        </w:rPr>
      </w:pPr>
      <w:r>
        <w:rPr>
          <w:color w:val="000000"/>
          <w:sz w:val="28"/>
          <w:szCs w:val="28"/>
          <w:shd w:val="clear" w:color="auto" w:fill="FFFFFF"/>
          <w:lang w:val="uk-UA"/>
        </w:rPr>
        <w:t>В</w:t>
      </w:r>
      <w:r>
        <w:rPr>
          <w:color w:val="000000"/>
          <w:sz w:val="28"/>
          <w:szCs w:val="28"/>
          <w:shd w:val="clear" w:color="auto" w:fill="FFFFFF"/>
        </w:rPr>
        <w:t xml:space="preserve">икористання інтерактивного навчання дає можливість до фахового росту, для зміни себе, для навчання разом з учнями. Вже </w:t>
      </w:r>
      <w:proofErr w:type="gramStart"/>
      <w:r>
        <w:rPr>
          <w:color w:val="000000"/>
          <w:sz w:val="28"/>
          <w:szCs w:val="28"/>
          <w:shd w:val="clear" w:color="auto" w:fill="FFFFFF"/>
        </w:rPr>
        <w:t>п</w:t>
      </w:r>
      <w:proofErr w:type="gramEnd"/>
      <w:r>
        <w:rPr>
          <w:color w:val="000000"/>
          <w:sz w:val="28"/>
          <w:szCs w:val="28"/>
          <w:shd w:val="clear" w:color="auto" w:fill="FFFFFF"/>
        </w:rPr>
        <w:t xml:space="preserve">ісля кількох уроків викладач зможе відчути, як змінилося ставлення до нього учнів, а також сама атмосфера у класі – і це </w:t>
      </w:r>
      <w:r w:rsidRPr="00A25CF9">
        <w:rPr>
          <w:color w:val="000000"/>
          <w:sz w:val="28"/>
          <w:szCs w:val="28"/>
          <w:shd w:val="clear" w:color="auto" w:fill="FFFFFF"/>
        </w:rPr>
        <w:t>послужить додатковим стимулом до роботи з інтерактивними технологіями.</w:t>
      </w:r>
    </w:p>
    <w:p w:rsidR="00A25CF9" w:rsidRDefault="00A25CF9" w:rsidP="00A25CF9">
      <w:pPr>
        <w:pStyle w:val="a4"/>
        <w:spacing w:line="360" w:lineRule="auto"/>
        <w:ind w:left="0" w:firstLine="1317"/>
        <w:jc w:val="both"/>
        <w:rPr>
          <w:rStyle w:val="apple-converted-space"/>
          <w:color w:val="000000"/>
          <w:sz w:val="28"/>
          <w:szCs w:val="28"/>
          <w:shd w:val="clear" w:color="auto" w:fill="FFFFFF"/>
          <w:lang w:val="uk-UA"/>
        </w:rPr>
      </w:pPr>
      <w:r w:rsidRPr="00A25CF9">
        <w:rPr>
          <w:color w:val="000000"/>
          <w:sz w:val="28"/>
          <w:szCs w:val="28"/>
          <w:shd w:val="clear" w:color="auto" w:fill="FFFFFF"/>
        </w:rPr>
        <w:t>Інтерактивне навчанн</w:t>
      </w:r>
      <w:r>
        <w:rPr>
          <w:color w:val="000000"/>
          <w:sz w:val="28"/>
          <w:szCs w:val="28"/>
          <w:shd w:val="clear" w:color="auto" w:fill="FFFFFF"/>
        </w:rPr>
        <w:t>я є надзвичайно цікавим і ефек</w:t>
      </w:r>
      <w:r w:rsidRPr="00A25CF9">
        <w:rPr>
          <w:color w:val="000000"/>
          <w:sz w:val="28"/>
          <w:szCs w:val="28"/>
          <w:shd w:val="clear" w:color="auto" w:fill="FFFFFF"/>
        </w:rPr>
        <w:t>тивним методом в су</w:t>
      </w:r>
      <w:r>
        <w:rPr>
          <w:color w:val="000000"/>
          <w:sz w:val="28"/>
          <w:szCs w:val="28"/>
          <w:shd w:val="clear" w:color="auto" w:fill="FFFFFF"/>
        </w:rPr>
        <w:t>часній методиці викладання гео</w:t>
      </w:r>
      <w:r w:rsidRPr="00A25CF9">
        <w:rPr>
          <w:color w:val="000000"/>
          <w:sz w:val="28"/>
          <w:szCs w:val="28"/>
          <w:shd w:val="clear" w:color="auto" w:fill="FFFFFF"/>
        </w:rPr>
        <w:t>графії. Саме така методика</w:t>
      </w:r>
      <w:r>
        <w:rPr>
          <w:color w:val="000000"/>
          <w:sz w:val="28"/>
          <w:szCs w:val="28"/>
          <w:shd w:val="clear" w:color="auto" w:fill="FFFFFF"/>
        </w:rPr>
        <w:t xml:space="preserve"> дає змогу зробити урок гео</w:t>
      </w:r>
      <w:r w:rsidRPr="00A25CF9">
        <w:rPr>
          <w:color w:val="000000"/>
          <w:sz w:val="28"/>
          <w:szCs w:val="28"/>
          <w:shd w:val="clear" w:color="auto" w:fill="FFFFFF"/>
        </w:rPr>
        <w:t xml:space="preserve">графії змістовним, творчим, </w:t>
      </w:r>
      <w:proofErr w:type="gramStart"/>
      <w:r w:rsidRPr="00A25CF9">
        <w:rPr>
          <w:color w:val="000000"/>
          <w:sz w:val="28"/>
          <w:szCs w:val="28"/>
          <w:shd w:val="clear" w:color="auto" w:fill="FFFFFF"/>
        </w:rPr>
        <w:t>п</w:t>
      </w:r>
      <w:proofErr w:type="gramEnd"/>
      <w:r w:rsidRPr="00A25CF9">
        <w:rPr>
          <w:color w:val="000000"/>
          <w:sz w:val="28"/>
          <w:szCs w:val="28"/>
          <w:shd w:val="clear" w:color="auto" w:fill="FFFFFF"/>
        </w:rPr>
        <w:t>ізнавальним і цікавим, як для дітей, так і для вчител</w:t>
      </w:r>
      <w:r>
        <w:rPr>
          <w:color w:val="000000"/>
          <w:sz w:val="28"/>
          <w:szCs w:val="28"/>
          <w:shd w:val="clear" w:color="auto" w:fill="FFFFFF"/>
        </w:rPr>
        <w:t>я. Інтерактивні технології роз</w:t>
      </w:r>
      <w:r w:rsidRPr="00A25CF9">
        <w:rPr>
          <w:color w:val="000000"/>
          <w:sz w:val="28"/>
          <w:szCs w:val="28"/>
          <w:shd w:val="clear" w:color="auto" w:fill="FFFFFF"/>
        </w:rPr>
        <w:t>кривають як перед вчи</w:t>
      </w:r>
      <w:r>
        <w:rPr>
          <w:color w:val="000000"/>
          <w:sz w:val="28"/>
          <w:szCs w:val="28"/>
          <w:shd w:val="clear" w:color="auto" w:fill="FFFFFF"/>
        </w:rPr>
        <w:t>телем, так і перед учнями вели</w:t>
      </w:r>
      <w:r w:rsidRPr="00A25CF9">
        <w:rPr>
          <w:color w:val="000000"/>
          <w:sz w:val="28"/>
          <w:szCs w:val="28"/>
          <w:shd w:val="clear" w:color="auto" w:fill="FFFFFF"/>
        </w:rPr>
        <w:t>чезний творчий потенціал і можливість бути справжніми майстрами своєї справи.</w:t>
      </w:r>
      <w:r w:rsidRPr="00A25CF9">
        <w:rPr>
          <w:rStyle w:val="apple-converted-space"/>
          <w:color w:val="000000"/>
          <w:sz w:val="28"/>
          <w:szCs w:val="28"/>
          <w:shd w:val="clear" w:color="auto" w:fill="FFFFFF"/>
        </w:rPr>
        <w:t> </w:t>
      </w:r>
    </w:p>
    <w:p w:rsidR="00DE2D21" w:rsidRPr="00E030D5" w:rsidRDefault="00DE2D21" w:rsidP="002A78AE">
      <w:pPr>
        <w:pStyle w:val="a3"/>
        <w:spacing w:line="360" w:lineRule="auto"/>
        <w:ind w:firstLine="567"/>
        <w:contextualSpacing/>
        <w:jc w:val="both"/>
        <w:rPr>
          <w:sz w:val="28"/>
          <w:szCs w:val="28"/>
        </w:rPr>
      </w:pPr>
      <w:r w:rsidRPr="00E030D5">
        <w:rPr>
          <w:sz w:val="28"/>
          <w:szCs w:val="28"/>
        </w:rPr>
        <w:t xml:space="preserve">Інтерактивні методи зручно застосовувати із </w:t>
      </w:r>
      <w:proofErr w:type="gramStart"/>
      <w:r w:rsidRPr="00E030D5">
        <w:rPr>
          <w:sz w:val="28"/>
          <w:szCs w:val="28"/>
        </w:rPr>
        <w:t>ауд</w:t>
      </w:r>
      <w:proofErr w:type="gramEnd"/>
      <w:r w:rsidRPr="00E030D5">
        <w:rPr>
          <w:sz w:val="28"/>
          <w:szCs w:val="28"/>
        </w:rPr>
        <w:t xml:space="preserve">іовізуальними засобами навчання. Комплексно застосовувати інтерактивні й </w:t>
      </w:r>
      <w:proofErr w:type="gramStart"/>
      <w:r w:rsidRPr="00E030D5">
        <w:rPr>
          <w:sz w:val="28"/>
          <w:szCs w:val="28"/>
        </w:rPr>
        <w:t>ауд</w:t>
      </w:r>
      <w:proofErr w:type="gramEnd"/>
      <w:r w:rsidRPr="00E030D5">
        <w:rPr>
          <w:sz w:val="28"/>
          <w:szCs w:val="28"/>
        </w:rPr>
        <w:t xml:space="preserve">іовізуальні засоби навчання на уроках географії можна, як показують результати експериментальної роботи, у наступних напрямках. </w:t>
      </w:r>
    </w:p>
    <w:p w:rsidR="00DE2D21" w:rsidRPr="00E030D5" w:rsidRDefault="00DE2D21" w:rsidP="002A78AE">
      <w:pPr>
        <w:pStyle w:val="a3"/>
        <w:spacing w:line="360" w:lineRule="auto"/>
        <w:ind w:firstLine="567"/>
        <w:contextualSpacing/>
        <w:jc w:val="both"/>
        <w:rPr>
          <w:sz w:val="28"/>
          <w:szCs w:val="28"/>
        </w:rPr>
      </w:pPr>
      <w:r w:rsidRPr="00E030D5">
        <w:rPr>
          <w:sz w:val="28"/>
          <w:szCs w:val="28"/>
        </w:rPr>
        <w:t xml:space="preserve">По-перше, це використання демонстраційного комплексу "Комп'ютер -  проекційний пристрій" на уроках вивчення нового матеріалу і закріплення пройденого при ілюстрації закономірностей розвитку природи і суспільства на конкретному </w:t>
      </w:r>
      <w:proofErr w:type="gramStart"/>
      <w:r w:rsidRPr="00E030D5">
        <w:rPr>
          <w:sz w:val="28"/>
          <w:szCs w:val="28"/>
        </w:rPr>
        <w:t>матер</w:t>
      </w:r>
      <w:proofErr w:type="gramEnd"/>
      <w:r w:rsidRPr="00E030D5">
        <w:rPr>
          <w:sz w:val="28"/>
          <w:szCs w:val="28"/>
        </w:rPr>
        <w:t xml:space="preserve">іалі регіонального змісту. При цьому важливо гармонійно сполучити інтерактивний і </w:t>
      </w:r>
      <w:proofErr w:type="gramStart"/>
      <w:r w:rsidRPr="00E030D5">
        <w:rPr>
          <w:sz w:val="28"/>
          <w:szCs w:val="28"/>
        </w:rPr>
        <w:t>ауд</w:t>
      </w:r>
      <w:proofErr w:type="gramEnd"/>
      <w:r w:rsidRPr="00E030D5">
        <w:rPr>
          <w:sz w:val="28"/>
          <w:szCs w:val="28"/>
        </w:rPr>
        <w:t xml:space="preserve">іовізуальний способи подачі інформації, не захоплюючись якимсь одним. </w:t>
      </w:r>
      <w:proofErr w:type="gramStart"/>
      <w:r w:rsidRPr="00E030D5">
        <w:rPr>
          <w:sz w:val="28"/>
          <w:szCs w:val="28"/>
        </w:rPr>
        <w:t>Ауд</w:t>
      </w:r>
      <w:proofErr w:type="gramEnd"/>
      <w:r w:rsidRPr="00E030D5">
        <w:rPr>
          <w:sz w:val="28"/>
          <w:szCs w:val="28"/>
        </w:rPr>
        <w:t xml:space="preserve">іовізуальні засоби можуть обрушити на учня могутній потік односпрямованої інформації, що складно осмислити за достатній обмежений час на уроці, переглянувши тільки один раз. При цьому з їхньою допомогою можна продемонструвати яскраві географічні об'єкти і явища, використовуючи досить дешеві носії інформації. Інтерактивні засоби дозволяють керувати вчителю й учню потоком інформації, акцентуючи увагу на найбільш цікавих чи складних моментах </w:t>
      </w:r>
      <w:proofErr w:type="gramStart"/>
      <w:r w:rsidRPr="00E030D5">
        <w:rPr>
          <w:sz w:val="28"/>
          <w:szCs w:val="28"/>
        </w:rPr>
        <w:t>досл</w:t>
      </w:r>
      <w:proofErr w:type="gramEnd"/>
      <w:r w:rsidRPr="00E030D5">
        <w:rPr>
          <w:sz w:val="28"/>
          <w:szCs w:val="28"/>
        </w:rPr>
        <w:t xml:space="preserve">іджуваного матеріалу. </w:t>
      </w:r>
    </w:p>
    <w:p w:rsidR="00DE2D21" w:rsidRPr="00E030D5" w:rsidRDefault="00DE2D21" w:rsidP="002A78AE">
      <w:pPr>
        <w:pStyle w:val="a3"/>
        <w:spacing w:line="360" w:lineRule="auto"/>
        <w:ind w:firstLine="567"/>
        <w:contextualSpacing/>
        <w:jc w:val="both"/>
        <w:rPr>
          <w:sz w:val="28"/>
          <w:szCs w:val="28"/>
        </w:rPr>
      </w:pPr>
      <w:r w:rsidRPr="00E030D5">
        <w:rPr>
          <w:sz w:val="28"/>
          <w:szCs w:val="28"/>
        </w:rPr>
        <w:lastRenderedPageBreak/>
        <w:t xml:space="preserve">Використання мультимедийних інтерактивних засобів у сполученні з </w:t>
      </w:r>
      <w:proofErr w:type="gramStart"/>
      <w:r w:rsidRPr="00E030D5">
        <w:rPr>
          <w:sz w:val="28"/>
          <w:szCs w:val="28"/>
        </w:rPr>
        <w:t>ауд</w:t>
      </w:r>
      <w:proofErr w:type="gramEnd"/>
      <w:r w:rsidRPr="00E030D5">
        <w:rPr>
          <w:sz w:val="28"/>
          <w:szCs w:val="28"/>
        </w:rPr>
        <w:t xml:space="preserve">іовізуальними при висновку зображення на великий екран істотно може підвищити наочність навчання і підвищити мотивацію до нього. Комп'ютерні анімації дозволяють наочно й у </w:t>
      </w:r>
      <w:proofErr w:type="gramStart"/>
      <w:r w:rsidRPr="00E030D5">
        <w:rPr>
          <w:sz w:val="28"/>
          <w:szCs w:val="28"/>
        </w:rPr>
        <w:t>динаміку</w:t>
      </w:r>
      <w:proofErr w:type="gramEnd"/>
      <w:r w:rsidRPr="00E030D5">
        <w:rPr>
          <w:sz w:val="28"/>
          <w:szCs w:val="28"/>
        </w:rPr>
        <w:t xml:space="preserve"> розглядати багато географічних об'єктів і явища. На </w:t>
      </w:r>
      <w:proofErr w:type="gramStart"/>
      <w:r w:rsidRPr="00E030D5">
        <w:rPr>
          <w:sz w:val="28"/>
          <w:szCs w:val="28"/>
        </w:rPr>
        <w:t>великому</w:t>
      </w:r>
      <w:proofErr w:type="gramEnd"/>
      <w:r w:rsidRPr="00E030D5">
        <w:rPr>
          <w:sz w:val="28"/>
          <w:szCs w:val="28"/>
        </w:rPr>
        <w:t xml:space="preserve"> екрані як би "оживають" схеми і взаємозв'язки між об'єктами і явищами. </w:t>
      </w:r>
    </w:p>
    <w:p w:rsidR="00DE2D21" w:rsidRPr="00E030D5" w:rsidRDefault="00DE2D21" w:rsidP="00864BE7">
      <w:pPr>
        <w:pStyle w:val="a3"/>
        <w:spacing w:line="360" w:lineRule="auto"/>
        <w:ind w:firstLine="567"/>
        <w:contextualSpacing/>
        <w:jc w:val="both"/>
        <w:rPr>
          <w:sz w:val="28"/>
          <w:szCs w:val="28"/>
        </w:rPr>
      </w:pPr>
      <w:r w:rsidRPr="00E030D5">
        <w:rPr>
          <w:sz w:val="28"/>
          <w:szCs w:val="28"/>
        </w:rPr>
        <w:t>Ефективність впровадження інтерактивного нав</w:t>
      </w:r>
      <w:r w:rsidRPr="00E030D5">
        <w:rPr>
          <w:sz w:val="28"/>
          <w:szCs w:val="28"/>
        </w:rPr>
        <w:softHyphen/>
        <w:t>чання, на думку І.Я.Жорової, забезпечується спеці</w:t>
      </w:r>
      <w:r w:rsidRPr="00E030D5">
        <w:rPr>
          <w:sz w:val="28"/>
          <w:szCs w:val="28"/>
        </w:rPr>
        <w:softHyphen/>
        <w:t>альною організацією навчального процесу, яка скла</w:t>
      </w:r>
      <w:r w:rsidRPr="00E030D5">
        <w:rPr>
          <w:sz w:val="28"/>
          <w:szCs w:val="28"/>
        </w:rPr>
        <w:softHyphen/>
        <w:t>дається з кількох етапі</w:t>
      </w:r>
      <w:proofErr w:type="gramStart"/>
      <w:r w:rsidRPr="00E030D5">
        <w:rPr>
          <w:sz w:val="28"/>
          <w:szCs w:val="28"/>
        </w:rPr>
        <w:t>в</w:t>
      </w:r>
      <w:proofErr w:type="gramEnd"/>
      <w:r w:rsidRPr="00E030D5">
        <w:rPr>
          <w:sz w:val="28"/>
          <w:szCs w:val="28"/>
        </w:rPr>
        <w:t xml:space="preserve">. </w:t>
      </w:r>
    </w:p>
    <w:p w:rsidR="00DE2D21" w:rsidRPr="00E030D5" w:rsidRDefault="00DE2D21" w:rsidP="00864BE7">
      <w:pPr>
        <w:pStyle w:val="a3"/>
        <w:spacing w:line="360" w:lineRule="auto"/>
        <w:ind w:firstLine="567"/>
        <w:contextualSpacing/>
        <w:jc w:val="both"/>
        <w:rPr>
          <w:sz w:val="28"/>
          <w:szCs w:val="28"/>
        </w:rPr>
      </w:pPr>
      <w:r w:rsidRPr="00E030D5">
        <w:rPr>
          <w:sz w:val="28"/>
          <w:szCs w:val="28"/>
        </w:rPr>
        <w:t xml:space="preserve">На </w:t>
      </w:r>
      <w:proofErr w:type="gramStart"/>
      <w:r w:rsidRPr="00E030D5">
        <w:rPr>
          <w:sz w:val="28"/>
          <w:szCs w:val="28"/>
        </w:rPr>
        <w:t>п</w:t>
      </w:r>
      <w:proofErr w:type="gramEnd"/>
      <w:r w:rsidRPr="00E030D5">
        <w:rPr>
          <w:sz w:val="28"/>
          <w:szCs w:val="28"/>
        </w:rPr>
        <w:t xml:space="preserve">ідготовчому етапі формуються мікрогрупи. При цьому враховують позитивний емоційний стан мікрогрупи, готовність учасників до співпраці </w:t>
      </w:r>
      <w:proofErr w:type="gramStart"/>
      <w:r w:rsidRPr="00E030D5">
        <w:rPr>
          <w:sz w:val="28"/>
          <w:szCs w:val="28"/>
        </w:rPr>
        <w:t>п</w:t>
      </w:r>
      <w:proofErr w:type="gramEnd"/>
      <w:r w:rsidRPr="00E030D5">
        <w:rPr>
          <w:sz w:val="28"/>
          <w:szCs w:val="28"/>
        </w:rPr>
        <w:t>ід час вирішення навчальної проблеми, яка повинна спону</w:t>
      </w:r>
      <w:r w:rsidRPr="00E030D5">
        <w:rPr>
          <w:sz w:val="28"/>
          <w:szCs w:val="28"/>
        </w:rPr>
        <w:softHyphen/>
        <w:t>кати учнів до пошукової діяльності, обміну власним досвідом, думками, розвивати вміння та навички са</w:t>
      </w:r>
      <w:r w:rsidRPr="00E030D5">
        <w:rPr>
          <w:sz w:val="28"/>
          <w:szCs w:val="28"/>
        </w:rPr>
        <w:softHyphen/>
        <w:t>мостійно працювати. Далі в процесі спілкування уч</w:t>
      </w:r>
      <w:r w:rsidRPr="00E030D5">
        <w:rPr>
          <w:sz w:val="28"/>
          <w:szCs w:val="28"/>
        </w:rPr>
        <w:softHyphen/>
        <w:t xml:space="preserve">ні виявляють не тільки знання предмета, </w:t>
      </w:r>
      <w:proofErr w:type="gramStart"/>
      <w:r w:rsidRPr="00E030D5">
        <w:rPr>
          <w:sz w:val="28"/>
          <w:szCs w:val="28"/>
        </w:rPr>
        <w:t>а й</w:t>
      </w:r>
      <w:proofErr w:type="gramEnd"/>
      <w:r w:rsidRPr="00E030D5">
        <w:rPr>
          <w:sz w:val="28"/>
          <w:szCs w:val="28"/>
        </w:rPr>
        <w:t xml:space="preserve"> уміння узагальнювати, робити логічні висновки, у них фор</w:t>
      </w:r>
      <w:r w:rsidRPr="00E030D5">
        <w:rPr>
          <w:sz w:val="28"/>
          <w:szCs w:val="28"/>
        </w:rPr>
        <w:softHyphen/>
        <w:t>муються комунікативні уміння — у процесі обгово</w:t>
      </w:r>
      <w:r w:rsidRPr="00E030D5">
        <w:rPr>
          <w:sz w:val="28"/>
          <w:szCs w:val="28"/>
        </w:rPr>
        <w:softHyphen/>
        <w:t xml:space="preserve">рення свою думку необхідно висловлювати стисло і не відхилятися від теми; демонструвати вміння не тільки говорити, а й слухати. </w:t>
      </w:r>
    </w:p>
    <w:p w:rsidR="00DE2D21" w:rsidRPr="00E030D5" w:rsidRDefault="00DE2D21" w:rsidP="002F2697">
      <w:pPr>
        <w:pStyle w:val="a3"/>
        <w:spacing w:line="360" w:lineRule="auto"/>
        <w:ind w:firstLine="567"/>
        <w:contextualSpacing/>
        <w:jc w:val="both"/>
        <w:rPr>
          <w:sz w:val="28"/>
          <w:szCs w:val="28"/>
        </w:rPr>
      </w:pPr>
      <w:r w:rsidRPr="00E030D5">
        <w:rPr>
          <w:sz w:val="28"/>
          <w:szCs w:val="28"/>
        </w:rPr>
        <w:t xml:space="preserve">Наступний етап — презентація групових </w:t>
      </w:r>
      <w:proofErr w:type="gramStart"/>
      <w:r w:rsidRPr="00E030D5">
        <w:rPr>
          <w:sz w:val="28"/>
          <w:szCs w:val="28"/>
        </w:rPr>
        <w:t>р</w:t>
      </w:r>
      <w:proofErr w:type="gramEnd"/>
      <w:r w:rsidRPr="00E030D5">
        <w:rPr>
          <w:sz w:val="28"/>
          <w:szCs w:val="28"/>
        </w:rPr>
        <w:t>ішень — може бути організований по-різному, залежно від ха</w:t>
      </w:r>
      <w:r w:rsidRPr="00E030D5">
        <w:rPr>
          <w:sz w:val="28"/>
          <w:szCs w:val="28"/>
        </w:rPr>
        <w:softHyphen/>
        <w:t>рактеру взаємодії учасників груп (спільно-індивіду</w:t>
      </w:r>
      <w:r w:rsidRPr="00E030D5">
        <w:rPr>
          <w:sz w:val="28"/>
          <w:szCs w:val="28"/>
        </w:rPr>
        <w:softHyphen/>
        <w:t>альна, спільно-послідовна, спільно-взаємодіюча). Спільн</w:t>
      </w:r>
      <w:proofErr w:type="gramStart"/>
      <w:r w:rsidRPr="00E030D5">
        <w:rPr>
          <w:sz w:val="28"/>
          <w:szCs w:val="28"/>
        </w:rPr>
        <w:t>о-</w:t>
      </w:r>
      <w:proofErr w:type="gramEnd"/>
      <w:r w:rsidRPr="00E030D5">
        <w:rPr>
          <w:sz w:val="28"/>
          <w:szCs w:val="28"/>
        </w:rPr>
        <w:t>індивідуальна форма передбачає представ</w:t>
      </w:r>
      <w:r w:rsidRPr="00E030D5">
        <w:rPr>
          <w:sz w:val="28"/>
          <w:szCs w:val="28"/>
        </w:rPr>
        <w:softHyphen/>
        <w:t>лення результатів власної діяльності кожного учас</w:t>
      </w:r>
      <w:r w:rsidRPr="00E030D5">
        <w:rPr>
          <w:sz w:val="28"/>
          <w:szCs w:val="28"/>
        </w:rPr>
        <w:softHyphen/>
        <w:t>ника, обговорення та вибір доцільного варіанта. При спільно-послідовні</w:t>
      </w:r>
      <w:r w:rsidR="002F2697">
        <w:rPr>
          <w:sz w:val="28"/>
          <w:szCs w:val="28"/>
        </w:rPr>
        <w:t>й -</w:t>
      </w:r>
      <w:r w:rsidRPr="00E030D5">
        <w:rPr>
          <w:sz w:val="28"/>
          <w:szCs w:val="28"/>
        </w:rPr>
        <w:t xml:space="preserve"> результат діяльності кожної групи є фрагментом, необхідним для побудови за</w:t>
      </w:r>
      <w:r w:rsidRPr="00E030D5">
        <w:rPr>
          <w:sz w:val="28"/>
          <w:szCs w:val="28"/>
        </w:rPr>
        <w:softHyphen/>
        <w:t>гальної відповіді. Спільно-взаємодіюча форма обу</w:t>
      </w:r>
      <w:r w:rsidRPr="00E030D5">
        <w:rPr>
          <w:sz w:val="28"/>
          <w:szCs w:val="28"/>
        </w:rPr>
        <w:softHyphen/>
        <w:t>мовлює вибі</w:t>
      </w:r>
      <w:proofErr w:type="gramStart"/>
      <w:r w:rsidRPr="00E030D5">
        <w:rPr>
          <w:sz w:val="28"/>
          <w:szCs w:val="28"/>
        </w:rPr>
        <w:t>р</w:t>
      </w:r>
      <w:proofErr w:type="gramEnd"/>
      <w:r w:rsidRPr="00E030D5">
        <w:rPr>
          <w:sz w:val="28"/>
          <w:szCs w:val="28"/>
        </w:rPr>
        <w:t xml:space="preserve"> певних аспектів групових рішень, на основі яких приймається колективне. </w:t>
      </w:r>
    </w:p>
    <w:p w:rsidR="00DE2D21" w:rsidRPr="00E030D5" w:rsidRDefault="00DE2D21" w:rsidP="002F2697">
      <w:pPr>
        <w:pStyle w:val="a3"/>
        <w:spacing w:line="360" w:lineRule="auto"/>
        <w:ind w:firstLine="567"/>
        <w:contextualSpacing/>
        <w:jc w:val="both"/>
        <w:rPr>
          <w:sz w:val="28"/>
          <w:szCs w:val="28"/>
        </w:rPr>
      </w:pPr>
      <w:r w:rsidRPr="00E030D5">
        <w:rPr>
          <w:sz w:val="28"/>
          <w:szCs w:val="28"/>
        </w:rPr>
        <w:t xml:space="preserve">На </w:t>
      </w:r>
      <w:proofErr w:type="gramStart"/>
      <w:r w:rsidRPr="00E030D5">
        <w:rPr>
          <w:sz w:val="28"/>
          <w:szCs w:val="28"/>
        </w:rPr>
        <w:t>п</w:t>
      </w:r>
      <w:proofErr w:type="gramEnd"/>
      <w:r w:rsidRPr="00E030D5">
        <w:rPr>
          <w:sz w:val="28"/>
          <w:szCs w:val="28"/>
        </w:rPr>
        <w:t xml:space="preserve">ідсумковому етапі учні оцінюють, наскільки вдалося створити атмосферу співробітництва у групі, підбивають підсумки виконаної роботи. </w:t>
      </w:r>
    </w:p>
    <w:p w:rsidR="00DE2D21" w:rsidRPr="00E030D5" w:rsidRDefault="00DE2D21" w:rsidP="002F2697">
      <w:pPr>
        <w:pStyle w:val="a3"/>
        <w:spacing w:line="360" w:lineRule="auto"/>
        <w:ind w:firstLine="567"/>
        <w:contextualSpacing/>
        <w:jc w:val="both"/>
        <w:rPr>
          <w:sz w:val="28"/>
          <w:szCs w:val="28"/>
        </w:rPr>
      </w:pPr>
      <w:proofErr w:type="gramStart"/>
      <w:r w:rsidRPr="00E030D5">
        <w:rPr>
          <w:sz w:val="28"/>
          <w:szCs w:val="28"/>
        </w:rPr>
        <w:t>В</w:t>
      </w:r>
      <w:proofErr w:type="gramEnd"/>
      <w:r w:rsidRPr="00E030D5">
        <w:rPr>
          <w:sz w:val="28"/>
          <w:szCs w:val="28"/>
        </w:rPr>
        <w:t>ільне спілкування на уроці, висловлювання влас</w:t>
      </w:r>
      <w:r w:rsidRPr="00E030D5">
        <w:rPr>
          <w:sz w:val="28"/>
          <w:szCs w:val="28"/>
        </w:rPr>
        <w:softHyphen/>
        <w:t>ної думки, повага до думки оточуючих — необхідні умо</w:t>
      </w:r>
      <w:r w:rsidRPr="00E030D5">
        <w:rPr>
          <w:sz w:val="28"/>
          <w:szCs w:val="28"/>
        </w:rPr>
        <w:softHyphen/>
        <w:t xml:space="preserve">ви, що забезпечують ефективність нових технологій. </w:t>
      </w:r>
    </w:p>
    <w:p w:rsidR="00DE2D21" w:rsidRDefault="00DE2D21" w:rsidP="002F2697">
      <w:pPr>
        <w:pStyle w:val="a3"/>
        <w:spacing w:line="360" w:lineRule="auto"/>
        <w:ind w:firstLine="567"/>
        <w:contextualSpacing/>
        <w:jc w:val="both"/>
        <w:rPr>
          <w:sz w:val="28"/>
          <w:szCs w:val="28"/>
          <w:lang w:val="uk-UA"/>
        </w:rPr>
      </w:pPr>
      <w:r w:rsidRPr="00E030D5">
        <w:rPr>
          <w:sz w:val="28"/>
          <w:szCs w:val="28"/>
        </w:rPr>
        <w:lastRenderedPageBreak/>
        <w:t>Використання нових інформаційних технологій змушує переглядати змі</w:t>
      </w:r>
      <w:proofErr w:type="gramStart"/>
      <w:r w:rsidRPr="00E030D5">
        <w:rPr>
          <w:sz w:val="28"/>
          <w:szCs w:val="28"/>
        </w:rPr>
        <w:t>ст</w:t>
      </w:r>
      <w:proofErr w:type="gramEnd"/>
      <w:r w:rsidRPr="00E030D5">
        <w:rPr>
          <w:sz w:val="28"/>
          <w:szCs w:val="28"/>
        </w:rPr>
        <w:t xml:space="preserve"> навчального предмета "географія". Від вивчення великого обсягу фактичного матеріалу поступово має сенс переходити до навчання прийомам його самостійного пошуку, узагальнення і систематизації, оскільки сучасні </w:t>
      </w:r>
      <w:proofErr w:type="gramStart"/>
      <w:r w:rsidRPr="00E030D5">
        <w:rPr>
          <w:sz w:val="28"/>
          <w:szCs w:val="28"/>
        </w:rPr>
        <w:t>техн</w:t>
      </w:r>
      <w:proofErr w:type="gramEnd"/>
      <w:r w:rsidRPr="00E030D5">
        <w:rPr>
          <w:sz w:val="28"/>
          <w:szCs w:val="28"/>
        </w:rPr>
        <w:t xml:space="preserve">ічні засоби дозволяють з постійно зростаючою швидкістю обробляти і надавати доступ до великого обсягу людських знань. Особливо велику роль тут грають бурхливо розвиваються телекомунікаційні мережі типу Інтернету, що стирають просторові бар'єри. </w:t>
      </w:r>
    </w:p>
    <w:p w:rsidR="002F2697" w:rsidRDefault="002F2697" w:rsidP="002F2697">
      <w:pPr>
        <w:pStyle w:val="a3"/>
        <w:spacing w:line="360" w:lineRule="auto"/>
        <w:ind w:firstLine="567"/>
        <w:contextualSpacing/>
        <w:jc w:val="both"/>
        <w:rPr>
          <w:sz w:val="28"/>
          <w:szCs w:val="28"/>
          <w:lang w:val="uk-UA"/>
        </w:rPr>
      </w:pPr>
    </w:p>
    <w:p w:rsidR="002F2697" w:rsidRDefault="002F2697" w:rsidP="002F2697">
      <w:pPr>
        <w:pStyle w:val="a3"/>
        <w:spacing w:line="360" w:lineRule="auto"/>
        <w:ind w:firstLine="567"/>
        <w:contextualSpacing/>
        <w:jc w:val="both"/>
        <w:rPr>
          <w:sz w:val="28"/>
          <w:szCs w:val="28"/>
          <w:lang w:val="uk-UA"/>
        </w:rPr>
      </w:pPr>
    </w:p>
    <w:p w:rsidR="002F2697" w:rsidRDefault="002F2697" w:rsidP="002F2697">
      <w:pPr>
        <w:pStyle w:val="a3"/>
        <w:spacing w:line="360" w:lineRule="auto"/>
        <w:ind w:firstLine="567"/>
        <w:contextualSpacing/>
        <w:jc w:val="both"/>
        <w:rPr>
          <w:sz w:val="28"/>
          <w:szCs w:val="28"/>
          <w:lang w:val="uk-UA"/>
        </w:rPr>
      </w:pPr>
    </w:p>
    <w:p w:rsidR="002F2697" w:rsidRDefault="002F2697" w:rsidP="002F2697">
      <w:pPr>
        <w:pStyle w:val="a3"/>
        <w:spacing w:line="360" w:lineRule="auto"/>
        <w:ind w:firstLine="567"/>
        <w:contextualSpacing/>
        <w:jc w:val="both"/>
        <w:rPr>
          <w:sz w:val="28"/>
          <w:szCs w:val="28"/>
          <w:lang w:val="uk-UA"/>
        </w:rPr>
      </w:pPr>
    </w:p>
    <w:p w:rsidR="002F2697" w:rsidRDefault="002F2697" w:rsidP="002F2697">
      <w:pPr>
        <w:pStyle w:val="a3"/>
        <w:spacing w:line="360" w:lineRule="auto"/>
        <w:ind w:firstLine="567"/>
        <w:contextualSpacing/>
        <w:jc w:val="both"/>
        <w:rPr>
          <w:sz w:val="28"/>
          <w:szCs w:val="28"/>
          <w:lang w:val="uk-UA"/>
        </w:rPr>
      </w:pPr>
    </w:p>
    <w:p w:rsidR="002F2697" w:rsidRDefault="002F2697" w:rsidP="002F2697">
      <w:pPr>
        <w:pStyle w:val="a3"/>
        <w:spacing w:line="360" w:lineRule="auto"/>
        <w:ind w:firstLine="567"/>
        <w:contextualSpacing/>
        <w:jc w:val="both"/>
        <w:rPr>
          <w:sz w:val="28"/>
          <w:szCs w:val="28"/>
          <w:lang w:val="uk-UA"/>
        </w:rPr>
      </w:pPr>
    </w:p>
    <w:p w:rsidR="002F2697" w:rsidRDefault="002F2697" w:rsidP="002F2697">
      <w:pPr>
        <w:pStyle w:val="a3"/>
        <w:spacing w:line="360" w:lineRule="auto"/>
        <w:ind w:firstLine="567"/>
        <w:contextualSpacing/>
        <w:jc w:val="both"/>
        <w:rPr>
          <w:sz w:val="28"/>
          <w:szCs w:val="28"/>
          <w:lang w:val="uk-UA"/>
        </w:rPr>
      </w:pPr>
    </w:p>
    <w:p w:rsidR="002F2697" w:rsidRDefault="002F2697" w:rsidP="002F2697">
      <w:pPr>
        <w:pStyle w:val="a3"/>
        <w:spacing w:line="360" w:lineRule="auto"/>
        <w:ind w:firstLine="567"/>
        <w:contextualSpacing/>
        <w:jc w:val="both"/>
        <w:rPr>
          <w:sz w:val="28"/>
          <w:szCs w:val="28"/>
          <w:lang w:val="uk-UA"/>
        </w:rPr>
      </w:pPr>
    </w:p>
    <w:p w:rsidR="002F2697" w:rsidRDefault="002F2697" w:rsidP="002F2697">
      <w:pPr>
        <w:pStyle w:val="a3"/>
        <w:spacing w:line="360" w:lineRule="auto"/>
        <w:ind w:firstLine="567"/>
        <w:contextualSpacing/>
        <w:jc w:val="both"/>
        <w:rPr>
          <w:sz w:val="28"/>
          <w:szCs w:val="28"/>
          <w:lang w:val="uk-UA"/>
        </w:rPr>
      </w:pPr>
    </w:p>
    <w:p w:rsidR="002F2697" w:rsidRDefault="002F2697" w:rsidP="002F2697">
      <w:pPr>
        <w:pStyle w:val="a3"/>
        <w:spacing w:line="360" w:lineRule="auto"/>
        <w:ind w:firstLine="567"/>
        <w:contextualSpacing/>
        <w:jc w:val="both"/>
        <w:rPr>
          <w:sz w:val="28"/>
          <w:szCs w:val="28"/>
          <w:lang w:val="uk-UA"/>
        </w:rPr>
      </w:pPr>
    </w:p>
    <w:p w:rsidR="002F2697" w:rsidRDefault="002F2697" w:rsidP="002F2697">
      <w:pPr>
        <w:pStyle w:val="a3"/>
        <w:spacing w:line="360" w:lineRule="auto"/>
        <w:ind w:firstLine="567"/>
        <w:contextualSpacing/>
        <w:jc w:val="both"/>
        <w:rPr>
          <w:sz w:val="28"/>
          <w:szCs w:val="28"/>
          <w:lang w:val="uk-UA"/>
        </w:rPr>
      </w:pPr>
    </w:p>
    <w:p w:rsidR="002F2697" w:rsidRDefault="002F2697" w:rsidP="002F2697">
      <w:pPr>
        <w:pStyle w:val="a3"/>
        <w:spacing w:line="360" w:lineRule="auto"/>
        <w:ind w:firstLine="567"/>
        <w:contextualSpacing/>
        <w:jc w:val="both"/>
        <w:rPr>
          <w:sz w:val="28"/>
          <w:szCs w:val="28"/>
          <w:lang w:val="uk-UA"/>
        </w:rPr>
      </w:pPr>
    </w:p>
    <w:p w:rsidR="002F2697" w:rsidRDefault="002F2697" w:rsidP="002F2697">
      <w:pPr>
        <w:pStyle w:val="a3"/>
        <w:spacing w:line="360" w:lineRule="auto"/>
        <w:ind w:firstLine="567"/>
        <w:contextualSpacing/>
        <w:jc w:val="both"/>
        <w:rPr>
          <w:sz w:val="28"/>
          <w:szCs w:val="28"/>
          <w:lang w:val="uk-UA"/>
        </w:rPr>
      </w:pPr>
    </w:p>
    <w:p w:rsidR="002F2697" w:rsidRDefault="002F2697" w:rsidP="002F2697">
      <w:pPr>
        <w:pStyle w:val="a3"/>
        <w:spacing w:line="360" w:lineRule="auto"/>
        <w:ind w:firstLine="567"/>
        <w:contextualSpacing/>
        <w:jc w:val="both"/>
        <w:rPr>
          <w:sz w:val="28"/>
          <w:szCs w:val="28"/>
          <w:lang w:val="uk-UA"/>
        </w:rPr>
      </w:pPr>
    </w:p>
    <w:p w:rsidR="002F2697" w:rsidRDefault="002F2697" w:rsidP="002F2697">
      <w:pPr>
        <w:pStyle w:val="a3"/>
        <w:spacing w:line="360" w:lineRule="auto"/>
        <w:ind w:firstLine="567"/>
        <w:contextualSpacing/>
        <w:jc w:val="both"/>
        <w:rPr>
          <w:sz w:val="28"/>
          <w:szCs w:val="28"/>
          <w:lang w:val="uk-UA"/>
        </w:rPr>
      </w:pPr>
    </w:p>
    <w:p w:rsidR="002F2697" w:rsidRDefault="002F2697" w:rsidP="002F2697">
      <w:pPr>
        <w:pStyle w:val="a3"/>
        <w:spacing w:line="360" w:lineRule="auto"/>
        <w:ind w:firstLine="567"/>
        <w:contextualSpacing/>
        <w:jc w:val="both"/>
        <w:rPr>
          <w:sz w:val="28"/>
          <w:szCs w:val="28"/>
          <w:lang w:val="uk-UA"/>
        </w:rPr>
      </w:pPr>
    </w:p>
    <w:p w:rsidR="002F2697" w:rsidRDefault="002F2697" w:rsidP="002F2697">
      <w:pPr>
        <w:pStyle w:val="a3"/>
        <w:spacing w:line="360" w:lineRule="auto"/>
        <w:ind w:firstLine="567"/>
        <w:contextualSpacing/>
        <w:jc w:val="both"/>
        <w:rPr>
          <w:sz w:val="28"/>
          <w:szCs w:val="28"/>
          <w:lang w:val="uk-UA"/>
        </w:rPr>
      </w:pPr>
    </w:p>
    <w:p w:rsidR="002F2697" w:rsidRDefault="002F2697" w:rsidP="002F2697">
      <w:pPr>
        <w:pStyle w:val="a3"/>
        <w:spacing w:line="360" w:lineRule="auto"/>
        <w:ind w:firstLine="567"/>
        <w:contextualSpacing/>
        <w:jc w:val="both"/>
        <w:rPr>
          <w:sz w:val="28"/>
          <w:szCs w:val="28"/>
          <w:lang w:val="uk-UA"/>
        </w:rPr>
      </w:pPr>
    </w:p>
    <w:p w:rsidR="002F2697" w:rsidRDefault="002F2697" w:rsidP="002F2697">
      <w:pPr>
        <w:pStyle w:val="a3"/>
        <w:spacing w:line="360" w:lineRule="auto"/>
        <w:ind w:firstLine="567"/>
        <w:contextualSpacing/>
        <w:jc w:val="both"/>
        <w:rPr>
          <w:sz w:val="28"/>
          <w:szCs w:val="28"/>
          <w:lang w:val="uk-UA"/>
        </w:rPr>
      </w:pPr>
    </w:p>
    <w:p w:rsidR="002F2697" w:rsidRDefault="002F2697" w:rsidP="002F2697">
      <w:pPr>
        <w:pStyle w:val="a3"/>
        <w:spacing w:line="360" w:lineRule="auto"/>
        <w:ind w:firstLine="567"/>
        <w:contextualSpacing/>
        <w:jc w:val="both"/>
        <w:rPr>
          <w:sz w:val="28"/>
          <w:szCs w:val="28"/>
          <w:lang w:val="uk-UA"/>
        </w:rPr>
      </w:pPr>
    </w:p>
    <w:p w:rsidR="002F2697" w:rsidRDefault="002F2697" w:rsidP="002F2697">
      <w:pPr>
        <w:pStyle w:val="a3"/>
        <w:spacing w:line="360" w:lineRule="auto"/>
        <w:ind w:firstLine="567"/>
        <w:contextualSpacing/>
        <w:jc w:val="both"/>
        <w:rPr>
          <w:sz w:val="28"/>
          <w:szCs w:val="28"/>
          <w:lang w:val="uk-UA"/>
        </w:rPr>
      </w:pPr>
    </w:p>
    <w:p w:rsidR="002F2697" w:rsidRDefault="002F2697" w:rsidP="002F2697">
      <w:pPr>
        <w:pStyle w:val="a3"/>
        <w:spacing w:line="360" w:lineRule="auto"/>
        <w:ind w:firstLine="567"/>
        <w:contextualSpacing/>
        <w:jc w:val="both"/>
        <w:rPr>
          <w:sz w:val="28"/>
          <w:szCs w:val="28"/>
          <w:lang w:val="uk-UA"/>
        </w:rPr>
      </w:pPr>
    </w:p>
    <w:p w:rsidR="002F2697" w:rsidRDefault="002F2697" w:rsidP="002F2697">
      <w:pPr>
        <w:pStyle w:val="a3"/>
        <w:spacing w:line="360" w:lineRule="auto"/>
        <w:ind w:firstLine="567"/>
        <w:contextualSpacing/>
        <w:jc w:val="both"/>
        <w:rPr>
          <w:sz w:val="28"/>
          <w:szCs w:val="28"/>
          <w:lang w:val="uk-UA"/>
        </w:rPr>
      </w:pPr>
    </w:p>
    <w:p w:rsidR="002F2697" w:rsidRDefault="002F2697" w:rsidP="0054462D">
      <w:pPr>
        <w:pStyle w:val="a3"/>
        <w:spacing w:line="360" w:lineRule="auto"/>
        <w:ind w:firstLine="567"/>
        <w:contextualSpacing/>
        <w:jc w:val="center"/>
        <w:rPr>
          <w:sz w:val="28"/>
          <w:szCs w:val="28"/>
          <w:lang w:val="uk-UA"/>
        </w:rPr>
      </w:pPr>
      <w:r>
        <w:rPr>
          <w:sz w:val="28"/>
          <w:szCs w:val="28"/>
          <w:lang w:val="uk-UA"/>
        </w:rPr>
        <w:lastRenderedPageBreak/>
        <w:t>РОЗДІЛ ІІІ</w:t>
      </w:r>
      <w:r w:rsidR="0054462D">
        <w:rPr>
          <w:sz w:val="28"/>
          <w:szCs w:val="28"/>
          <w:lang w:val="uk-UA"/>
        </w:rPr>
        <w:t xml:space="preserve">   З ДОСВІДУ РОБОТИ</w:t>
      </w:r>
    </w:p>
    <w:p w:rsidR="00011B5F" w:rsidRPr="00011B5F" w:rsidRDefault="00011B5F" w:rsidP="00011B5F">
      <w:pPr>
        <w:pStyle w:val="a3"/>
        <w:shd w:val="clear" w:color="auto" w:fill="FFFFFF"/>
        <w:spacing w:before="0" w:beforeAutospacing="0" w:after="0" w:afterAutospacing="0" w:line="360" w:lineRule="auto"/>
        <w:ind w:firstLine="567"/>
        <w:jc w:val="both"/>
        <w:rPr>
          <w:sz w:val="28"/>
          <w:szCs w:val="28"/>
        </w:rPr>
      </w:pPr>
      <w:r w:rsidRPr="00011B5F">
        <w:rPr>
          <w:sz w:val="28"/>
          <w:szCs w:val="28"/>
        </w:rPr>
        <w:t xml:space="preserve">На своїх уроках я використовую </w:t>
      </w:r>
      <w:proofErr w:type="gramStart"/>
      <w:r w:rsidR="005569C7">
        <w:rPr>
          <w:sz w:val="28"/>
          <w:szCs w:val="28"/>
          <w:lang w:val="uk-UA"/>
        </w:rPr>
        <w:t>р</w:t>
      </w:r>
      <w:proofErr w:type="gramEnd"/>
      <w:r w:rsidR="005569C7">
        <w:rPr>
          <w:sz w:val="28"/>
          <w:szCs w:val="28"/>
          <w:lang w:val="uk-UA"/>
        </w:rPr>
        <w:t xml:space="preserve">ізні інтерактивні методи навчання. Серед них </w:t>
      </w:r>
      <w:r w:rsidRPr="00011B5F">
        <w:rPr>
          <w:sz w:val="28"/>
          <w:szCs w:val="28"/>
        </w:rPr>
        <w:t xml:space="preserve">метод телекомунікаційних проектів, який повною мірою відповідає новим вимогам, які ставить час. Телекомунікаційні проекти мають такі переваги: по-перше, за допомогою спеціальних програм можна швидко та красиво оформити роботу, витративши мінімум часу; по-друге, якість виконаних робіт має зовсім інший </w:t>
      </w:r>
      <w:proofErr w:type="gramStart"/>
      <w:r w:rsidRPr="00011B5F">
        <w:rPr>
          <w:sz w:val="28"/>
          <w:szCs w:val="28"/>
        </w:rPr>
        <w:t>р</w:t>
      </w:r>
      <w:proofErr w:type="gramEnd"/>
      <w:r w:rsidRPr="00011B5F">
        <w:rPr>
          <w:sz w:val="28"/>
          <w:szCs w:val="28"/>
        </w:rPr>
        <w:t>івень; по-третє, робота із сучасними засобами телекомунікацій викликає живий інтерес учнів, що сприяє підвищеній мотивації роботи; по-четверте, робота з комп’ютером дуже багатогранна. Вона дозволяє максимально виявити творчі здібності та індивідуальність.</w:t>
      </w:r>
    </w:p>
    <w:p w:rsidR="00011B5F" w:rsidRPr="005569C7" w:rsidRDefault="00011B5F" w:rsidP="00011B5F">
      <w:pPr>
        <w:pStyle w:val="a3"/>
        <w:shd w:val="clear" w:color="auto" w:fill="FFFFFF"/>
        <w:spacing w:before="0" w:beforeAutospacing="0" w:after="0" w:afterAutospacing="0" w:line="360" w:lineRule="auto"/>
        <w:ind w:firstLine="567"/>
        <w:jc w:val="both"/>
        <w:rPr>
          <w:sz w:val="28"/>
          <w:szCs w:val="28"/>
          <w:lang w:val="uk-UA"/>
        </w:rPr>
      </w:pPr>
      <w:r w:rsidRPr="00011B5F">
        <w:rPr>
          <w:sz w:val="28"/>
          <w:szCs w:val="28"/>
        </w:rPr>
        <w:t>Робота над проектом ставить учні</w:t>
      </w:r>
      <w:proofErr w:type="gramStart"/>
      <w:r w:rsidRPr="00011B5F">
        <w:rPr>
          <w:sz w:val="28"/>
          <w:szCs w:val="28"/>
        </w:rPr>
        <w:t>в</w:t>
      </w:r>
      <w:proofErr w:type="gramEnd"/>
      <w:r w:rsidRPr="00011B5F">
        <w:rPr>
          <w:sz w:val="28"/>
          <w:szCs w:val="28"/>
        </w:rPr>
        <w:t xml:space="preserve"> у такі умови, коли не навчатися новому практично неможливо.</w:t>
      </w:r>
      <w:r w:rsidR="005569C7">
        <w:rPr>
          <w:sz w:val="28"/>
          <w:szCs w:val="28"/>
          <w:lang w:val="uk-UA"/>
        </w:rPr>
        <w:t xml:space="preserve"> </w:t>
      </w:r>
      <w:r w:rsidRPr="005569C7">
        <w:rPr>
          <w:sz w:val="28"/>
          <w:szCs w:val="28"/>
          <w:lang w:val="uk-UA"/>
        </w:rPr>
        <w:t>Учні проводять дослідження, які включають елементи наукової діяльності. Результатом проекту є створення комп’ютерної презентації.</w:t>
      </w:r>
      <w:r w:rsidR="005569C7">
        <w:rPr>
          <w:sz w:val="28"/>
          <w:szCs w:val="28"/>
          <w:lang w:val="uk-UA"/>
        </w:rPr>
        <w:t xml:space="preserve"> Найчастіше цей метод використовую в 10 класі, коли учні</w:t>
      </w:r>
      <w:r w:rsidR="005569C7" w:rsidRPr="005569C7">
        <w:rPr>
          <w:sz w:val="28"/>
          <w:szCs w:val="28"/>
          <w:lang w:val="uk-UA"/>
        </w:rPr>
        <w:t xml:space="preserve"> створюють презентації країн, де використовують різноманітну інформацію, намагаючись найт</w:t>
      </w:r>
      <w:r w:rsidR="005569C7" w:rsidRPr="00011B5F">
        <w:rPr>
          <w:sz w:val="28"/>
          <w:szCs w:val="28"/>
        </w:rPr>
        <w:t>очніше передати національний колорит</w:t>
      </w:r>
    </w:p>
    <w:p w:rsidR="00011B5F" w:rsidRPr="00011B5F" w:rsidRDefault="00011B5F" w:rsidP="00011B5F">
      <w:pPr>
        <w:pStyle w:val="a3"/>
        <w:shd w:val="clear" w:color="auto" w:fill="FFFFFF"/>
        <w:spacing w:before="0" w:beforeAutospacing="0" w:after="0" w:afterAutospacing="0" w:line="360" w:lineRule="auto"/>
        <w:ind w:firstLine="567"/>
        <w:jc w:val="both"/>
        <w:rPr>
          <w:sz w:val="28"/>
          <w:szCs w:val="28"/>
        </w:rPr>
      </w:pPr>
      <w:r w:rsidRPr="00011B5F">
        <w:rPr>
          <w:sz w:val="28"/>
          <w:szCs w:val="28"/>
        </w:rPr>
        <w:t xml:space="preserve"> Учням, виходячи зі здібностей і нахилів можна запропонувати творчі проекти на </w:t>
      </w:r>
      <w:proofErr w:type="gramStart"/>
      <w:r w:rsidRPr="00011B5F">
        <w:rPr>
          <w:sz w:val="28"/>
          <w:szCs w:val="28"/>
        </w:rPr>
        <w:t>р</w:t>
      </w:r>
      <w:proofErr w:type="gramEnd"/>
      <w:r w:rsidRPr="00011B5F">
        <w:rPr>
          <w:sz w:val="28"/>
          <w:szCs w:val="28"/>
        </w:rPr>
        <w:t>ізноманітні теми.</w:t>
      </w:r>
    </w:p>
    <w:p w:rsidR="00300D53" w:rsidRDefault="00011B5F" w:rsidP="00300D53">
      <w:pPr>
        <w:pStyle w:val="a3"/>
        <w:spacing w:line="360" w:lineRule="auto"/>
        <w:ind w:firstLine="567"/>
        <w:contextualSpacing/>
        <w:jc w:val="both"/>
        <w:rPr>
          <w:sz w:val="28"/>
          <w:szCs w:val="28"/>
          <w:lang w:val="uk-UA"/>
        </w:rPr>
      </w:pPr>
      <w:r w:rsidRPr="00011B5F">
        <w:rPr>
          <w:sz w:val="28"/>
          <w:szCs w:val="28"/>
        </w:rPr>
        <w:t xml:space="preserve">На своїх уроках у 6-х, 7-х, 8-х класах проводжу відео-екскурсії. В кабінеті географії є </w:t>
      </w:r>
      <w:r w:rsidR="005569C7">
        <w:rPr>
          <w:sz w:val="28"/>
          <w:szCs w:val="28"/>
          <w:lang w:val="uk-UA"/>
        </w:rPr>
        <w:t xml:space="preserve">наукові </w:t>
      </w:r>
      <w:r w:rsidR="005569C7">
        <w:rPr>
          <w:sz w:val="28"/>
          <w:szCs w:val="28"/>
        </w:rPr>
        <w:t>відеофільм</w:t>
      </w:r>
      <w:r w:rsidR="005569C7">
        <w:rPr>
          <w:sz w:val="28"/>
          <w:szCs w:val="28"/>
          <w:lang w:val="uk-UA"/>
        </w:rPr>
        <w:t>и</w:t>
      </w:r>
      <w:r w:rsidRPr="00011B5F">
        <w:rPr>
          <w:sz w:val="28"/>
          <w:szCs w:val="28"/>
        </w:rPr>
        <w:t xml:space="preserve">, які можуть бути використаними на уроках. Учні отримують велике задоволення при перегляді відео-сюжетів, краще запам’ятовують </w:t>
      </w:r>
      <w:proofErr w:type="gramStart"/>
      <w:r w:rsidRPr="00011B5F">
        <w:rPr>
          <w:sz w:val="28"/>
          <w:szCs w:val="28"/>
        </w:rPr>
        <w:t>матер</w:t>
      </w:r>
      <w:proofErr w:type="gramEnd"/>
      <w:r w:rsidRPr="00011B5F">
        <w:rPr>
          <w:sz w:val="28"/>
          <w:szCs w:val="28"/>
        </w:rPr>
        <w:t>іал, отримують творчі завдання. Наприклад: пропоную скласти питання до переглянутого матеріалу, написати тві</w:t>
      </w:r>
      <w:proofErr w:type="gramStart"/>
      <w:r w:rsidRPr="00011B5F">
        <w:rPr>
          <w:sz w:val="28"/>
          <w:szCs w:val="28"/>
        </w:rPr>
        <w:t>р</w:t>
      </w:r>
      <w:proofErr w:type="gramEnd"/>
      <w:r w:rsidRPr="00011B5F">
        <w:rPr>
          <w:sz w:val="28"/>
          <w:szCs w:val="28"/>
        </w:rPr>
        <w:t>, скласти словник термінів, загадки тощо.</w:t>
      </w:r>
    </w:p>
    <w:p w:rsidR="00300D53" w:rsidRDefault="002520B9" w:rsidP="00300D53">
      <w:pPr>
        <w:pStyle w:val="a3"/>
        <w:spacing w:line="360" w:lineRule="auto"/>
        <w:ind w:firstLine="567"/>
        <w:contextualSpacing/>
        <w:jc w:val="both"/>
        <w:rPr>
          <w:color w:val="000000"/>
          <w:sz w:val="28"/>
          <w:szCs w:val="28"/>
          <w:lang w:val="uk-UA" w:eastAsia="uk-UA"/>
        </w:rPr>
      </w:pPr>
      <w:r w:rsidRPr="00300D53">
        <w:rPr>
          <w:color w:val="000000"/>
          <w:sz w:val="28"/>
          <w:szCs w:val="28"/>
          <w:lang w:eastAsia="uk-UA"/>
        </w:rPr>
        <w:t xml:space="preserve">Однією з </w:t>
      </w:r>
      <w:r w:rsidR="00300D53">
        <w:rPr>
          <w:color w:val="000000"/>
          <w:sz w:val="28"/>
          <w:szCs w:val="28"/>
          <w:lang w:val="uk-UA" w:eastAsia="uk-UA"/>
        </w:rPr>
        <w:t xml:space="preserve">інтерактивних вправ які часто використовую на уроках географії </w:t>
      </w:r>
      <w:r w:rsidRPr="00300D53">
        <w:rPr>
          <w:color w:val="000000"/>
          <w:sz w:val="28"/>
          <w:szCs w:val="28"/>
          <w:lang w:eastAsia="uk-UA"/>
        </w:rPr>
        <w:t xml:space="preserve"> є «Мозковий штурм». Це ефективний метод колективного обговорення, пошук </w:t>
      </w:r>
      <w:proofErr w:type="gramStart"/>
      <w:r w:rsidRPr="00300D53">
        <w:rPr>
          <w:color w:val="000000"/>
          <w:sz w:val="28"/>
          <w:szCs w:val="28"/>
          <w:lang w:eastAsia="uk-UA"/>
        </w:rPr>
        <w:t>р</w:t>
      </w:r>
      <w:proofErr w:type="gramEnd"/>
      <w:r w:rsidRPr="00300D53">
        <w:rPr>
          <w:color w:val="000000"/>
          <w:sz w:val="28"/>
          <w:szCs w:val="28"/>
          <w:lang w:eastAsia="uk-UA"/>
        </w:rPr>
        <w:t xml:space="preserve">ішень шляхом вільного висловлювання думок всіх учасників. </w:t>
      </w:r>
    </w:p>
    <w:p w:rsidR="00300D53" w:rsidRPr="00300D53" w:rsidRDefault="002520B9" w:rsidP="00300D53">
      <w:pPr>
        <w:pStyle w:val="a3"/>
        <w:spacing w:line="360" w:lineRule="auto"/>
        <w:ind w:firstLine="567"/>
        <w:contextualSpacing/>
        <w:jc w:val="both"/>
        <w:rPr>
          <w:color w:val="000000"/>
          <w:sz w:val="28"/>
          <w:szCs w:val="28"/>
          <w:lang w:val="uk-UA" w:eastAsia="uk-UA"/>
        </w:rPr>
      </w:pPr>
      <w:r w:rsidRPr="00300D53">
        <w:rPr>
          <w:color w:val="000000"/>
          <w:sz w:val="28"/>
          <w:szCs w:val="28"/>
          <w:lang w:eastAsia="uk-UA"/>
        </w:rPr>
        <w:t xml:space="preserve">Наприклад, </w:t>
      </w:r>
      <w:proofErr w:type="gramStart"/>
      <w:r w:rsidRPr="00300D53">
        <w:rPr>
          <w:color w:val="000000"/>
          <w:sz w:val="28"/>
          <w:szCs w:val="28"/>
          <w:lang w:eastAsia="uk-UA"/>
        </w:rPr>
        <w:t>п</w:t>
      </w:r>
      <w:proofErr w:type="gramEnd"/>
      <w:r w:rsidRPr="00300D53">
        <w:rPr>
          <w:color w:val="000000"/>
          <w:sz w:val="28"/>
          <w:szCs w:val="28"/>
          <w:lang w:eastAsia="uk-UA"/>
        </w:rPr>
        <w:t>ід час проведення уроку у 6-му класі на тему «Основні форми рельєфу Землі. Гори.» для мозкового штурму пропонують запитання: «Як, на вашу думку, виникають гори»? Серед відібраних ідей аналізуються ті, які найближчі до істини і формується спільна думка.</w:t>
      </w:r>
    </w:p>
    <w:p w:rsidR="002B73E1" w:rsidRDefault="002520B9" w:rsidP="002B73E1">
      <w:pPr>
        <w:pStyle w:val="a3"/>
        <w:spacing w:line="360" w:lineRule="auto"/>
        <w:ind w:firstLine="567"/>
        <w:contextualSpacing/>
        <w:jc w:val="both"/>
        <w:rPr>
          <w:color w:val="000000"/>
          <w:sz w:val="28"/>
          <w:szCs w:val="28"/>
          <w:lang w:val="uk-UA" w:eastAsia="uk-UA"/>
        </w:rPr>
      </w:pPr>
      <w:r w:rsidRPr="00300D53">
        <w:rPr>
          <w:color w:val="000000"/>
          <w:sz w:val="28"/>
          <w:szCs w:val="28"/>
          <w:lang w:eastAsia="uk-UA"/>
        </w:rPr>
        <w:lastRenderedPageBreak/>
        <w:t xml:space="preserve">Робота </w:t>
      </w:r>
      <w:r w:rsidR="002B73E1">
        <w:rPr>
          <w:color w:val="000000"/>
          <w:sz w:val="28"/>
          <w:szCs w:val="28"/>
          <w:lang w:eastAsia="uk-UA"/>
        </w:rPr>
        <w:t>з усі</w:t>
      </w:r>
      <w:proofErr w:type="gramStart"/>
      <w:r w:rsidR="002B73E1">
        <w:rPr>
          <w:color w:val="000000"/>
          <w:sz w:val="28"/>
          <w:szCs w:val="28"/>
          <w:lang w:eastAsia="uk-UA"/>
        </w:rPr>
        <w:t>м</w:t>
      </w:r>
      <w:proofErr w:type="gramEnd"/>
      <w:r w:rsidR="002B73E1">
        <w:rPr>
          <w:color w:val="000000"/>
          <w:sz w:val="28"/>
          <w:szCs w:val="28"/>
          <w:lang w:eastAsia="uk-UA"/>
        </w:rPr>
        <w:t xml:space="preserve"> класом</w:t>
      </w:r>
      <w:r w:rsidRPr="00300D53">
        <w:rPr>
          <w:color w:val="000000"/>
          <w:sz w:val="28"/>
          <w:szCs w:val="28"/>
          <w:lang w:eastAsia="uk-UA"/>
        </w:rPr>
        <w:t xml:space="preserve"> - навчальний метод, коли вся група обговорює ідеї чи явища, що стосуються певної теми. </w:t>
      </w:r>
      <w:r w:rsidR="002B73E1">
        <w:rPr>
          <w:color w:val="000000"/>
          <w:sz w:val="28"/>
          <w:szCs w:val="28"/>
          <w:lang w:val="uk-UA" w:eastAsia="uk-UA"/>
        </w:rPr>
        <w:t>С</w:t>
      </w:r>
      <w:r w:rsidRPr="00300D53">
        <w:rPr>
          <w:color w:val="000000"/>
          <w:sz w:val="28"/>
          <w:szCs w:val="28"/>
          <w:lang w:eastAsia="uk-UA"/>
        </w:rPr>
        <w:t xml:space="preserve">тавлять відкриті питання, що починаються з «як?», «чому?», заохочують учнів висловити свої думки, судження, почуття. </w:t>
      </w:r>
    </w:p>
    <w:p w:rsidR="00784153" w:rsidRDefault="002520B9" w:rsidP="00784153">
      <w:pPr>
        <w:pStyle w:val="a3"/>
        <w:spacing w:line="360" w:lineRule="auto"/>
        <w:ind w:firstLine="567"/>
        <w:contextualSpacing/>
        <w:jc w:val="both"/>
        <w:rPr>
          <w:color w:val="000000"/>
          <w:sz w:val="28"/>
          <w:szCs w:val="28"/>
          <w:lang w:val="uk-UA" w:eastAsia="uk-UA"/>
        </w:rPr>
      </w:pPr>
      <w:r w:rsidRPr="002B73E1">
        <w:rPr>
          <w:color w:val="000000"/>
          <w:sz w:val="28"/>
          <w:szCs w:val="28"/>
          <w:lang w:val="uk-UA" w:eastAsia="uk-UA"/>
        </w:rPr>
        <w:t>Наприклад, у 10 класі на уроці по темі «</w:t>
      </w:r>
      <w:r w:rsidR="00784153">
        <w:rPr>
          <w:color w:val="000000"/>
          <w:sz w:val="28"/>
          <w:szCs w:val="28"/>
          <w:lang w:val="uk-UA" w:eastAsia="uk-UA"/>
        </w:rPr>
        <w:t>.Політична кар</w:t>
      </w:r>
      <w:r w:rsidR="00493FA6">
        <w:rPr>
          <w:color w:val="000000"/>
          <w:sz w:val="28"/>
          <w:szCs w:val="28"/>
          <w:lang w:val="uk-UA" w:eastAsia="uk-UA"/>
        </w:rPr>
        <w:t>та сві</w:t>
      </w:r>
      <w:r w:rsidR="007A3F23">
        <w:rPr>
          <w:color w:val="000000"/>
          <w:sz w:val="28"/>
          <w:szCs w:val="28"/>
          <w:lang w:val="uk-UA" w:eastAsia="uk-UA"/>
        </w:rPr>
        <w:t>ту</w:t>
      </w:r>
      <w:r w:rsidRPr="002B73E1">
        <w:rPr>
          <w:color w:val="000000"/>
          <w:sz w:val="28"/>
          <w:szCs w:val="28"/>
          <w:lang w:val="uk-UA" w:eastAsia="uk-UA"/>
        </w:rPr>
        <w:t>» для обговорення пропонується питання: «</w:t>
      </w:r>
      <w:r w:rsidR="00493FA6">
        <w:rPr>
          <w:color w:val="000000"/>
          <w:sz w:val="28"/>
          <w:szCs w:val="28"/>
          <w:lang w:val="uk-UA" w:eastAsia="uk-UA"/>
        </w:rPr>
        <w:t>Як і чому змінилася політична карта світу наприкінці ХХ – на початку ХХІ століт</w:t>
      </w:r>
      <w:r w:rsidR="00922FD5">
        <w:rPr>
          <w:color w:val="000000"/>
          <w:sz w:val="28"/>
          <w:szCs w:val="28"/>
          <w:lang w:val="uk-UA" w:eastAsia="uk-UA"/>
        </w:rPr>
        <w:t>я</w:t>
      </w:r>
      <w:r w:rsidRPr="002B73E1">
        <w:rPr>
          <w:color w:val="000000"/>
          <w:sz w:val="28"/>
          <w:szCs w:val="28"/>
          <w:lang w:val="uk-UA" w:eastAsia="uk-UA"/>
        </w:rPr>
        <w:t xml:space="preserve">?» </w:t>
      </w:r>
      <w:r w:rsidRPr="00493FA6">
        <w:rPr>
          <w:color w:val="000000"/>
          <w:sz w:val="28"/>
          <w:szCs w:val="28"/>
          <w:lang w:val="uk-UA" w:eastAsia="uk-UA"/>
        </w:rPr>
        <w:t>Учні опрацьовують текст підручника, матеріал з додаткових джерел і разом обговорюють виниклі ідеї.</w:t>
      </w:r>
      <w:r w:rsidR="00784153">
        <w:rPr>
          <w:color w:val="000000"/>
          <w:sz w:val="28"/>
          <w:szCs w:val="28"/>
          <w:lang w:val="uk-UA" w:eastAsia="uk-UA"/>
        </w:rPr>
        <w:t xml:space="preserve"> </w:t>
      </w:r>
    </w:p>
    <w:p w:rsidR="00784153" w:rsidRDefault="002520B9" w:rsidP="00784153">
      <w:pPr>
        <w:pStyle w:val="a3"/>
        <w:spacing w:line="360" w:lineRule="auto"/>
        <w:ind w:firstLine="567"/>
        <w:contextualSpacing/>
        <w:jc w:val="both"/>
        <w:rPr>
          <w:color w:val="000000"/>
          <w:sz w:val="28"/>
          <w:szCs w:val="28"/>
          <w:lang w:val="uk-UA" w:eastAsia="uk-UA"/>
        </w:rPr>
      </w:pPr>
      <w:r w:rsidRPr="00300D53">
        <w:rPr>
          <w:color w:val="000000"/>
          <w:sz w:val="28"/>
          <w:szCs w:val="28"/>
          <w:lang w:eastAsia="uk-UA"/>
        </w:rPr>
        <w:t>Дуже важливо на уроках залучати всіх учні</w:t>
      </w:r>
      <w:proofErr w:type="gramStart"/>
      <w:r w:rsidRPr="00300D53">
        <w:rPr>
          <w:color w:val="000000"/>
          <w:sz w:val="28"/>
          <w:szCs w:val="28"/>
          <w:lang w:eastAsia="uk-UA"/>
        </w:rPr>
        <w:t>в</w:t>
      </w:r>
      <w:proofErr w:type="gramEnd"/>
      <w:r w:rsidRPr="00300D53">
        <w:rPr>
          <w:color w:val="000000"/>
          <w:sz w:val="28"/>
          <w:szCs w:val="28"/>
          <w:lang w:eastAsia="uk-UA"/>
        </w:rPr>
        <w:t xml:space="preserve">. У цьому допомагають такі методи, </w:t>
      </w:r>
      <w:proofErr w:type="gramStart"/>
      <w:r w:rsidRPr="00300D53">
        <w:rPr>
          <w:color w:val="000000"/>
          <w:sz w:val="28"/>
          <w:szCs w:val="28"/>
          <w:lang w:eastAsia="uk-UA"/>
        </w:rPr>
        <w:t>як</w:t>
      </w:r>
      <w:proofErr w:type="gramEnd"/>
      <w:r w:rsidRPr="00300D53">
        <w:rPr>
          <w:color w:val="000000"/>
          <w:sz w:val="28"/>
          <w:szCs w:val="28"/>
          <w:lang w:eastAsia="uk-UA"/>
        </w:rPr>
        <w:t xml:space="preserve"> «Коло ідей», «Мікрофон».</w:t>
      </w:r>
      <w:r w:rsidR="00784153">
        <w:rPr>
          <w:color w:val="000000"/>
          <w:sz w:val="28"/>
          <w:szCs w:val="28"/>
          <w:lang w:val="uk-UA" w:eastAsia="uk-UA"/>
        </w:rPr>
        <w:t xml:space="preserve"> </w:t>
      </w:r>
    </w:p>
    <w:p w:rsidR="00784153" w:rsidRDefault="002520B9" w:rsidP="00784153">
      <w:pPr>
        <w:pStyle w:val="a3"/>
        <w:spacing w:line="360" w:lineRule="auto"/>
        <w:ind w:firstLine="567"/>
        <w:contextualSpacing/>
        <w:jc w:val="both"/>
        <w:rPr>
          <w:color w:val="000000"/>
          <w:sz w:val="28"/>
          <w:szCs w:val="28"/>
          <w:lang w:val="uk-UA" w:eastAsia="uk-UA"/>
        </w:rPr>
      </w:pPr>
      <w:r w:rsidRPr="00300D53">
        <w:rPr>
          <w:color w:val="000000"/>
          <w:sz w:val="28"/>
          <w:szCs w:val="28"/>
          <w:lang w:eastAsia="uk-UA"/>
        </w:rPr>
        <w:t xml:space="preserve">«Коло ідей», - учні, сидячи у колі, мають можливість висловити та обґрунтувати </w:t>
      </w:r>
      <w:proofErr w:type="gramStart"/>
      <w:r w:rsidRPr="00300D53">
        <w:rPr>
          <w:color w:val="000000"/>
          <w:sz w:val="28"/>
          <w:szCs w:val="28"/>
          <w:lang w:eastAsia="uk-UA"/>
        </w:rPr>
        <w:t>свою</w:t>
      </w:r>
      <w:proofErr w:type="gramEnd"/>
      <w:r w:rsidRPr="00300D53">
        <w:rPr>
          <w:color w:val="000000"/>
          <w:sz w:val="28"/>
          <w:szCs w:val="28"/>
          <w:lang w:eastAsia="uk-UA"/>
        </w:rPr>
        <w:t xml:space="preserve"> позицію. Наприклад, при вивченні теми «</w:t>
      </w:r>
      <w:r w:rsidR="007A3F23">
        <w:rPr>
          <w:color w:val="000000"/>
          <w:sz w:val="28"/>
          <w:szCs w:val="28"/>
          <w:lang w:val="uk-UA" w:eastAsia="uk-UA"/>
        </w:rPr>
        <w:t>Населення</w:t>
      </w:r>
      <w:r w:rsidRPr="00300D53">
        <w:rPr>
          <w:color w:val="000000"/>
          <w:sz w:val="28"/>
          <w:szCs w:val="28"/>
          <w:lang w:eastAsia="uk-UA"/>
        </w:rPr>
        <w:t xml:space="preserve"> України» у 9-му класі учні висловлю</w:t>
      </w:r>
      <w:r w:rsidR="007A3F23">
        <w:rPr>
          <w:color w:val="000000"/>
          <w:sz w:val="28"/>
          <w:szCs w:val="28"/>
          <w:lang w:eastAsia="uk-UA"/>
        </w:rPr>
        <w:t>ють свою позицію щодо того, як</w:t>
      </w:r>
      <w:r w:rsidR="007A3F23">
        <w:rPr>
          <w:color w:val="000000"/>
          <w:sz w:val="28"/>
          <w:szCs w:val="28"/>
          <w:lang w:val="uk-UA" w:eastAsia="uk-UA"/>
        </w:rPr>
        <w:t xml:space="preserve">у демографічну політику необхідно проводити </w:t>
      </w:r>
      <w:r w:rsidRPr="00300D53">
        <w:rPr>
          <w:color w:val="000000"/>
          <w:sz w:val="28"/>
          <w:szCs w:val="28"/>
          <w:lang w:eastAsia="uk-UA"/>
        </w:rPr>
        <w:t xml:space="preserve">в </w:t>
      </w:r>
      <w:proofErr w:type="gramStart"/>
      <w:r w:rsidRPr="00300D53">
        <w:rPr>
          <w:color w:val="000000"/>
          <w:sz w:val="28"/>
          <w:szCs w:val="28"/>
          <w:lang w:eastAsia="uk-UA"/>
        </w:rPr>
        <w:t>країн</w:t>
      </w:r>
      <w:proofErr w:type="gramEnd"/>
      <w:r w:rsidRPr="00300D53">
        <w:rPr>
          <w:color w:val="000000"/>
          <w:sz w:val="28"/>
          <w:szCs w:val="28"/>
          <w:lang w:eastAsia="uk-UA"/>
        </w:rPr>
        <w:t>і. Обовязково обґрунтовувати свою думку.</w:t>
      </w:r>
    </w:p>
    <w:p w:rsidR="00921479" w:rsidRDefault="002520B9" w:rsidP="00921479">
      <w:pPr>
        <w:pStyle w:val="a3"/>
        <w:spacing w:line="360" w:lineRule="auto"/>
        <w:ind w:firstLine="567"/>
        <w:contextualSpacing/>
        <w:jc w:val="both"/>
        <w:rPr>
          <w:color w:val="000000"/>
          <w:sz w:val="28"/>
          <w:szCs w:val="28"/>
          <w:lang w:val="uk-UA" w:eastAsia="uk-UA"/>
        </w:rPr>
      </w:pPr>
      <w:r w:rsidRPr="00300D53">
        <w:rPr>
          <w:color w:val="000000"/>
          <w:sz w:val="28"/>
          <w:szCs w:val="28"/>
          <w:lang w:eastAsia="uk-UA"/>
        </w:rPr>
        <w:t>«Мікрофон»</w:t>
      </w:r>
      <w:r w:rsidRPr="00300D53">
        <w:rPr>
          <w:b/>
          <w:bCs/>
          <w:color w:val="000000"/>
          <w:sz w:val="28"/>
          <w:szCs w:val="28"/>
          <w:lang w:eastAsia="uk-UA"/>
        </w:rPr>
        <w:t> </w:t>
      </w:r>
      <w:r w:rsidRPr="00300D53">
        <w:rPr>
          <w:color w:val="000000"/>
          <w:sz w:val="28"/>
          <w:szCs w:val="28"/>
          <w:lang w:eastAsia="uk-UA"/>
        </w:rPr>
        <w:t>- по черзі викликають учні</w:t>
      </w:r>
      <w:proofErr w:type="gramStart"/>
      <w:r w:rsidRPr="00300D53">
        <w:rPr>
          <w:color w:val="000000"/>
          <w:sz w:val="28"/>
          <w:szCs w:val="28"/>
          <w:lang w:eastAsia="uk-UA"/>
        </w:rPr>
        <w:t>в</w:t>
      </w:r>
      <w:proofErr w:type="gramEnd"/>
      <w:r w:rsidRPr="00300D53">
        <w:rPr>
          <w:color w:val="000000"/>
          <w:sz w:val="28"/>
          <w:szCs w:val="28"/>
          <w:lang w:eastAsia="uk-UA"/>
        </w:rPr>
        <w:t xml:space="preserve">, </w:t>
      </w:r>
      <w:proofErr w:type="gramStart"/>
      <w:r w:rsidRPr="00300D53">
        <w:rPr>
          <w:color w:val="000000"/>
          <w:sz w:val="28"/>
          <w:szCs w:val="28"/>
          <w:lang w:eastAsia="uk-UA"/>
        </w:rPr>
        <w:t>як</w:t>
      </w:r>
      <w:proofErr w:type="gramEnd"/>
      <w:r w:rsidRPr="00300D53">
        <w:rPr>
          <w:color w:val="000000"/>
          <w:sz w:val="28"/>
          <w:szCs w:val="28"/>
          <w:lang w:eastAsia="uk-UA"/>
        </w:rPr>
        <w:t xml:space="preserve">і імітують «говоріння» у мікрофон. Інші учні не можуть говорити, вигукувати з місця, право говорити належить тільки тому, у кого символічний мікрофон. </w:t>
      </w:r>
      <w:proofErr w:type="gramStart"/>
      <w:r w:rsidRPr="00300D53">
        <w:rPr>
          <w:color w:val="000000"/>
          <w:sz w:val="28"/>
          <w:szCs w:val="28"/>
          <w:lang w:eastAsia="uk-UA"/>
        </w:rPr>
        <w:t xml:space="preserve">Наприклад, </w:t>
      </w:r>
      <w:r w:rsidR="007A3F23">
        <w:rPr>
          <w:color w:val="000000"/>
          <w:sz w:val="28"/>
          <w:szCs w:val="28"/>
          <w:lang w:val="uk-UA" w:eastAsia="uk-UA"/>
        </w:rPr>
        <w:t xml:space="preserve">порадьте своїм друзям подорож на один з материків. При цьому зацікавте їх, та порадьте </w:t>
      </w:r>
      <w:r w:rsidRPr="007A3F23">
        <w:rPr>
          <w:color w:val="000000"/>
          <w:sz w:val="28"/>
          <w:szCs w:val="28"/>
          <w:lang w:val="uk-UA" w:eastAsia="uk-UA"/>
        </w:rPr>
        <w:t xml:space="preserve">географічні обєкти, місця в природі,  історичні памятки, які їм варто відвідати. </w:t>
      </w:r>
      <w:proofErr w:type="gramEnd"/>
    </w:p>
    <w:p w:rsidR="002E3416" w:rsidRDefault="002520B9" w:rsidP="002E3416">
      <w:pPr>
        <w:pStyle w:val="a3"/>
        <w:spacing w:line="360" w:lineRule="auto"/>
        <w:ind w:firstLine="567"/>
        <w:contextualSpacing/>
        <w:jc w:val="both"/>
        <w:rPr>
          <w:color w:val="000000"/>
          <w:sz w:val="28"/>
          <w:szCs w:val="28"/>
          <w:lang w:val="uk-UA" w:eastAsia="uk-UA"/>
        </w:rPr>
      </w:pPr>
      <w:r w:rsidRPr="00300D53">
        <w:rPr>
          <w:color w:val="000000"/>
          <w:sz w:val="28"/>
          <w:szCs w:val="28"/>
          <w:lang w:eastAsia="uk-UA"/>
        </w:rPr>
        <w:t>Метод «займи позицію»</w:t>
      </w:r>
      <w:r w:rsidRPr="00300D53">
        <w:rPr>
          <w:b/>
          <w:bCs/>
          <w:color w:val="000000"/>
          <w:sz w:val="28"/>
          <w:szCs w:val="28"/>
          <w:lang w:eastAsia="uk-UA"/>
        </w:rPr>
        <w:t> </w:t>
      </w:r>
      <w:r w:rsidRPr="00300D53">
        <w:rPr>
          <w:color w:val="000000"/>
          <w:sz w:val="28"/>
          <w:szCs w:val="28"/>
          <w:lang w:eastAsia="uk-UA"/>
        </w:rPr>
        <w:t>допомагає вести обговорення дискусійного питання в класі. Використовують його з метою надання учням можливості висловитися та практикуватися в навичках спілкування. Таким способом обговорюємо проблему</w:t>
      </w:r>
      <w:r w:rsidR="00921479">
        <w:rPr>
          <w:color w:val="000000"/>
          <w:sz w:val="28"/>
          <w:szCs w:val="28"/>
          <w:lang w:val="uk-UA" w:eastAsia="uk-UA"/>
        </w:rPr>
        <w:t xml:space="preserve"> розвитку </w:t>
      </w:r>
      <w:proofErr w:type="gramStart"/>
      <w:r w:rsidR="00921479">
        <w:rPr>
          <w:color w:val="000000"/>
          <w:sz w:val="28"/>
          <w:szCs w:val="28"/>
          <w:lang w:val="uk-UA" w:eastAsia="uk-UA"/>
        </w:rPr>
        <w:t>р</w:t>
      </w:r>
      <w:proofErr w:type="gramEnd"/>
      <w:r w:rsidR="00921479">
        <w:rPr>
          <w:color w:val="000000"/>
          <w:sz w:val="28"/>
          <w:szCs w:val="28"/>
          <w:lang w:val="uk-UA" w:eastAsia="uk-UA"/>
        </w:rPr>
        <w:t>ізних галузей економіки в Україні</w:t>
      </w:r>
      <w:r w:rsidRPr="00300D53">
        <w:rPr>
          <w:color w:val="000000"/>
          <w:sz w:val="28"/>
          <w:szCs w:val="28"/>
          <w:lang w:eastAsia="uk-UA"/>
        </w:rPr>
        <w:t>.</w:t>
      </w:r>
    </w:p>
    <w:p w:rsidR="002E3416" w:rsidRDefault="002E3416" w:rsidP="002E3416">
      <w:pPr>
        <w:pStyle w:val="a3"/>
        <w:spacing w:line="360" w:lineRule="auto"/>
        <w:ind w:firstLine="567"/>
        <w:contextualSpacing/>
        <w:jc w:val="both"/>
        <w:rPr>
          <w:sz w:val="28"/>
          <w:szCs w:val="28"/>
          <w:lang w:val="uk-UA"/>
        </w:rPr>
      </w:pPr>
      <w:r w:rsidRPr="00A010A0">
        <w:rPr>
          <w:lang w:val="uk-UA"/>
        </w:rPr>
        <w:t xml:space="preserve">         </w:t>
      </w:r>
      <w:r w:rsidRPr="002E3416">
        <w:rPr>
          <w:sz w:val="28"/>
          <w:szCs w:val="28"/>
          <w:lang w:val="uk-UA"/>
        </w:rPr>
        <w:t>Наочність у викладанні географії має першочергове значення. Коли учитель супроводжує  свою розповідь на дошці графічно, а учні слідом за учителем змальовують нескладні схеми та малюнки у свої зошити, відбувається невимушене запам’ятовування матеріалу.</w:t>
      </w:r>
    </w:p>
    <w:p w:rsidR="002E3416" w:rsidRDefault="002E3416" w:rsidP="002E3416">
      <w:pPr>
        <w:pStyle w:val="a3"/>
        <w:spacing w:line="360" w:lineRule="auto"/>
        <w:ind w:firstLine="567"/>
        <w:contextualSpacing/>
        <w:jc w:val="both"/>
        <w:rPr>
          <w:sz w:val="28"/>
          <w:szCs w:val="28"/>
          <w:lang w:val="uk-UA"/>
        </w:rPr>
      </w:pPr>
      <w:r w:rsidRPr="002E3416">
        <w:rPr>
          <w:sz w:val="28"/>
          <w:szCs w:val="28"/>
          <w:lang w:val="uk-UA"/>
        </w:rPr>
        <w:t>Опорні схеми виникають в результаті співпраці учите</w:t>
      </w:r>
      <w:r>
        <w:rPr>
          <w:sz w:val="28"/>
          <w:szCs w:val="28"/>
          <w:lang w:val="uk-UA"/>
        </w:rPr>
        <w:t>ля і учня</w:t>
      </w:r>
      <w:r w:rsidRPr="002E3416">
        <w:rPr>
          <w:sz w:val="28"/>
          <w:szCs w:val="28"/>
          <w:lang w:val="uk-UA"/>
        </w:rPr>
        <w:t>.</w:t>
      </w:r>
      <w:r>
        <w:rPr>
          <w:sz w:val="28"/>
          <w:szCs w:val="28"/>
          <w:lang w:val="uk-UA"/>
        </w:rPr>
        <w:t xml:space="preserve"> </w:t>
      </w:r>
      <w:r w:rsidRPr="002E3416">
        <w:rPr>
          <w:sz w:val="28"/>
          <w:szCs w:val="28"/>
          <w:lang w:val="uk-UA"/>
        </w:rPr>
        <w:t xml:space="preserve">При складанні схем відбираються найбільш важливі знання, ключові поняття, які знадобляться учням для подальшої самостійної роботи. </w:t>
      </w:r>
      <w:r w:rsidRPr="002E3416">
        <w:rPr>
          <w:sz w:val="28"/>
          <w:szCs w:val="28"/>
        </w:rPr>
        <w:t xml:space="preserve">Вчителю необхідно пам’ятати про те, що опорні схеми повинні </w:t>
      </w:r>
      <w:proofErr w:type="gramStart"/>
      <w:r w:rsidRPr="002E3416">
        <w:rPr>
          <w:sz w:val="28"/>
          <w:szCs w:val="28"/>
        </w:rPr>
        <w:t>посл</w:t>
      </w:r>
      <w:proofErr w:type="gramEnd"/>
      <w:r w:rsidRPr="002E3416">
        <w:rPr>
          <w:sz w:val="28"/>
          <w:szCs w:val="28"/>
        </w:rPr>
        <w:t xml:space="preserve">ідовно розкривати новий матеріал. Тому, при </w:t>
      </w:r>
      <w:proofErr w:type="gramStart"/>
      <w:r w:rsidRPr="002E3416">
        <w:rPr>
          <w:sz w:val="28"/>
          <w:szCs w:val="28"/>
        </w:rPr>
        <w:t>п</w:t>
      </w:r>
      <w:proofErr w:type="gramEnd"/>
      <w:r w:rsidRPr="002E3416">
        <w:rPr>
          <w:sz w:val="28"/>
          <w:szCs w:val="28"/>
        </w:rPr>
        <w:t xml:space="preserve">ідготовці </w:t>
      </w:r>
      <w:r w:rsidRPr="002E3416">
        <w:rPr>
          <w:sz w:val="28"/>
          <w:szCs w:val="28"/>
        </w:rPr>
        <w:lastRenderedPageBreak/>
        <w:t xml:space="preserve">опорних схем необхідно скрупульозно продумати кожен знак, кожне слово. Головне – викласти навчальний матеріал так, щоб на основі логічних зв’язків </w:t>
      </w:r>
      <w:proofErr w:type="gramStart"/>
      <w:r w:rsidRPr="002E3416">
        <w:rPr>
          <w:sz w:val="28"/>
          <w:szCs w:val="28"/>
        </w:rPr>
        <w:t>в</w:t>
      </w:r>
      <w:proofErr w:type="gramEnd"/>
      <w:r w:rsidRPr="002E3416">
        <w:rPr>
          <w:sz w:val="28"/>
          <w:szCs w:val="28"/>
        </w:rPr>
        <w:t xml:space="preserve">ін став доступним і надовго відбився в пам’яті учня. </w:t>
      </w:r>
    </w:p>
    <w:p w:rsidR="002E3416" w:rsidRDefault="002E3416" w:rsidP="002E3416">
      <w:pPr>
        <w:pStyle w:val="a3"/>
        <w:spacing w:line="360" w:lineRule="auto"/>
        <w:ind w:firstLine="567"/>
        <w:contextualSpacing/>
        <w:jc w:val="both"/>
        <w:rPr>
          <w:sz w:val="28"/>
          <w:szCs w:val="28"/>
          <w:lang w:val="uk-UA"/>
        </w:rPr>
      </w:pPr>
      <w:r w:rsidRPr="002E3416">
        <w:rPr>
          <w:sz w:val="28"/>
          <w:szCs w:val="28"/>
          <w:lang w:val="uk-UA"/>
        </w:rPr>
        <w:t xml:space="preserve">         Схематичний малюнок повинен виражати певну географічну думку, сприяти розумінню складних для учнів явищ, доповнювати зміст уроку, збуджувати зорову й моторну пам'ять. Він має бути органічно пов'язаним зі змістом уроку; простим, без другорядних деталей, щоб основний зміст його чітко простежувався.</w:t>
      </w:r>
      <w:r w:rsidRPr="002E3416">
        <w:rPr>
          <w:sz w:val="28"/>
          <w:szCs w:val="28"/>
        </w:rPr>
        <w:t xml:space="preserve"> Опорні схеми можуть бути виготовлені попередньо на картці, або на класній дошці, або можуть створюватися разом з учнями </w:t>
      </w:r>
      <w:proofErr w:type="gramStart"/>
      <w:r w:rsidRPr="002E3416">
        <w:rPr>
          <w:sz w:val="28"/>
          <w:szCs w:val="28"/>
        </w:rPr>
        <w:t>п</w:t>
      </w:r>
      <w:proofErr w:type="gramEnd"/>
      <w:r w:rsidRPr="002E3416">
        <w:rPr>
          <w:sz w:val="28"/>
          <w:szCs w:val="28"/>
        </w:rPr>
        <w:t>ід час пояснення нового матеріалу.</w:t>
      </w:r>
    </w:p>
    <w:p w:rsidR="002E3416" w:rsidRDefault="002E3416" w:rsidP="002E3416">
      <w:pPr>
        <w:pStyle w:val="a3"/>
        <w:spacing w:line="360" w:lineRule="auto"/>
        <w:ind w:firstLine="567"/>
        <w:contextualSpacing/>
        <w:jc w:val="both"/>
        <w:rPr>
          <w:sz w:val="28"/>
          <w:szCs w:val="28"/>
          <w:lang w:val="uk-UA"/>
        </w:rPr>
      </w:pPr>
      <w:r w:rsidRPr="002E3416">
        <w:rPr>
          <w:sz w:val="28"/>
          <w:szCs w:val="28"/>
          <w:lang w:val="uk-UA"/>
        </w:rPr>
        <w:t xml:space="preserve">          Можливості схеми на уроках географії великі. У деяких випадках він відіграє більшу роль, ніж інші види наочності. Це буває тоді, коли потрібно виявити причинно - наслідкові зв'язки або яку-небудь фізико-географічну закономірність. </w:t>
      </w:r>
      <w:r w:rsidRPr="002E3416">
        <w:rPr>
          <w:sz w:val="28"/>
          <w:szCs w:val="28"/>
        </w:rPr>
        <w:t xml:space="preserve">При роботі з опорними схемами утворюється значний резерв навчального часу для виконання завдань, спрямованих </w:t>
      </w:r>
      <w:proofErr w:type="gramStart"/>
      <w:r w:rsidRPr="002E3416">
        <w:rPr>
          <w:sz w:val="28"/>
          <w:szCs w:val="28"/>
        </w:rPr>
        <w:t>на</w:t>
      </w:r>
      <w:proofErr w:type="gramEnd"/>
      <w:r w:rsidRPr="002E3416">
        <w:rPr>
          <w:sz w:val="28"/>
          <w:szCs w:val="28"/>
        </w:rPr>
        <w:t xml:space="preserve"> відпрацювання прийомів учбової діяльності. Учні, коли працюють з опорними схемами, вчаться „згортати” і „розгортати” необхідну інформацію. Багаторазове повторення навчального матеріалу дає можливість кожному учню засвоювати обов’язковий програмний мінімум</w:t>
      </w:r>
      <w:r w:rsidRPr="002E3416">
        <w:rPr>
          <w:sz w:val="28"/>
          <w:szCs w:val="28"/>
          <w:lang w:val="uk-UA"/>
        </w:rPr>
        <w:t>.</w:t>
      </w:r>
    </w:p>
    <w:p w:rsidR="002E3416" w:rsidRDefault="002E3416" w:rsidP="002E3416">
      <w:pPr>
        <w:pStyle w:val="a3"/>
        <w:spacing w:line="360" w:lineRule="auto"/>
        <w:ind w:firstLine="567"/>
        <w:contextualSpacing/>
        <w:jc w:val="both"/>
        <w:rPr>
          <w:sz w:val="28"/>
          <w:szCs w:val="28"/>
          <w:lang w:val="uk-UA"/>
        </w:rPr>
      </w:pPr>
      <w:r w:rsidRPr="002E3416">
        <w:rPr>
          <w:sz w:val="28"/>
          <w:szCs w:val="28"/>
          <w:lang w:val="uk-UA"/>
        </w:rPr>
        <w:t xml:space="preserve">           Роботу по формуванню умінь і навичок за допомогою схем та пояснювальних малюнків я починаю проводити з початкового курсу фізичної географії. Спочатку це досить примітивні схеми, які виконує сам вчитель. Але вони вже на самому початку дають учням уявлення про те як ними користуватися і яким чином вони будуються. Пізніше схеми стають більш складними і в їх створення беруть участь і самі діти. В старших класах схеми будуються вже або вчителем з допомогою дітей,  або самими дітьми.</w:t>
      </w:r>
    </w:p>
    <w:p w:rsidR="002E3416" w:rsidRDefault="002E3416" w:rsidP="002E3416">
      <w:pPr>
        <w:pStyle w:val="a3"/>
        <w:spacing w:line="360" w:lineRule="auto"/>
        <w:ind w:firstLine="567"/>
        <w:contextualSpacing/>
        <w:jc w:val="both"/>
        <w:rPr>
          <w:sz w:val="28"/>
          <w:szCs w:val="28"/>
          <w:lang w:val="uk-UA"/>
        </w:rPr>
      </w:pPr>
      <w:r w:rsidRPr="002E3416">
        <w:rPr>
          <w:sz w:val="28"/>
          <w:szCs w:val="28"/>
          <w:lang w:val="uk-UA"/>
        </w:rPr>
        <w:t xml:space="preserve">      Розглянемо зміст та структуру деяких схем, які можна використовувати при вивченні географії. </w:t>
      </w:r>
    </w:p>
    <w:p w:rsidR="002E3416" w:rsidRDefault="002E3416" w:rsidP="002E3416">
      <w:pPr>
        <w:pStyle w:val="a3"/>
        <w:spacing w:line="360" w:lineRule="auto"/>
        <w:ind w:firstLine="567"/>
        <w:contextualSpacing/>
        <w:jc w:val="both"/>
        <w:rPr>
          <w:sz w:val="28"/>
          <w:szCs w:val="28"/>
          <w:lang w:val="uk-UA"/>
        </w:rPr>
      </w:pPr>
      <w:r w:rsidRPr="002E3416">
        <w:rPr>
          <w:sz w:val="28"/>
          <w:szCs w:val="28"/>
          <w:lang w:val="uk-UA"/>
        </w:rPr>
        <w:t xml:space="preserve">Розпочинається  знайомство зі схемами на уроках географії у 6 класі. Найдоцільніше це зробити під час вивчення теми «Літосфера». Адже саме тут є багато матеріалу який можна зобразити схематично. </w:t>
      </w:r>
    </w:p>
    <w:p w:rsidR="002E3416" w:rsidRPr="002E3416" w:rsidRDefault="002E3416" w:rsidP="002E3416">
      <w:pPr>
        <w:pStyle w:val="a3"/>
        <w:spacing w:line="360" w:lineRule="auto"/>
        <w:ind w:firstLine="567"/>
        <w:contextualSpacing/>
        <w:jc w:val="both"/>
        <w:rPr>
          <w:sz w:val="28"/>
          <w:szCs w:val="28"/>
          <w:lang w:val="uk-UA"/>
        </w:rPr>
      </w:pPr>
      <w:r w:rsidRPr="002E3416">
        <w:rPr>
          <w:sz w:val="28"/>
          <w:szCs w:val="28"/>
          <w:lang w:val="uk-UA"/>
        </w:rPr>
        <w:lastRenderedPageBreak/>
        <w:t>Так, зокрема, при вивченні теми ″ Гірські породи″, я разом з учнями в ході пояснення нового матеріалу, складаю схему ″Гірські породи″</w:t>
      </w:r>
    </w:p>
    <w:p w:rsidR="002E3416" w:rsidRDefault="00D33469" w:rsidP="002E3416">
      <w:pPr>
        <w:rPr>
          <w:b/>
          <w:sz w:val="28"/>
          <w:szCs w:val="28"/>
          <w:lang w:val="uk-UA"/>
        </w:rPr>
      </w:pPr>
      <w:r>
        <w:rPr>
          <w:lang w:val="uk-UA"/>
        </w:rPr>
      </w:r>
      <w:r>
        <w:rPr>
          <w:lang w:val="uk-UA"/>
        </w:rPr>
        <w:pict>
          <v:group id="_x0000_s1311" editas="canvas" style="width:450pt;height:324.1pt;mso-position-horizontal-relative:char;mso-position-vertical-relative:line" coordorigin="2281,3816" coordsize="7059,50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2" type="#_x0000_t75" style="position:absolute;left:2281;top:3816;width:7059;height:501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313" type="#_x0000_t202" style="position:absolute;left:2422;top:4618;width:1977;height:365" fillcolor="#fc9" strokeweight="1.5pt">
              <v:textbox style="mso-next-textbox:#_x0000_s1313">
                <w:txbxContent>
                  <w:p w:rsidR="002E3416" w:rsidRPr="00852376" w:rsidRDefault="002E3416" w:rsidP="002E3416">
                    <w:pPr>
                      <w:jc w:val="center"/>
                      <w:rPr>
                        <w:b/>
                        <w:lang w:val="uk-UA"/>
                      </w:rPr>
                    </w:pPr>
                    <w:r w:rsidRPr="00852376">
                      <w:rPr>
                        <w:b/>
                        <w:lang w:val="uk-UA"/>
                      </w:rPr>
                      <w:t>Магматичні</w:t>
                    </w:r>
                  </w:p>
                </w:txbxContent>
              </v:textbox>
            </v:shape>
            <v:shape id="_x0000_s1314" type="#_x0000_t202" style="position:absolute;left:5246;top:4757;width:1553;height:418" fillcolor="#fc9" strokeweight="1.5pt">
              <v:textbox style="mso-next-textbox:#_x0000_s1314">
                <w:txbxContent>
                  <w:p w:rsidR="002E3416" w:rsidRPr="00852376" w:rsidRDefault="002E3416" w:rsidP="002E3416">
                    <w:pPr>
                      <w:jc w:val="center"/>
                      <w:rPr>
                        <w:b/>
                        <w:lang w:val="uk-UA"/>
                      </w:rPr>
                    </w:pPr>
                    <w:r w:rsidRPr="00852376">
                      <w:rPr>
                        <w:b/>
                        <w:lang w:val="uk-UA"/>
                      </w:rPr>
                      <w:t>Осадові</w:t>
                    </w:r>
                  </w:p>
                </w:txbxContent>
              </v:textbox>
            </v:shape>
            <v:line id="_x0000_s1315" style="position:absolute" from="5952,4234" to="5953,4757">
              <v:stroke endarrow="block"/>
            </v:line>
            <v:shape id="_x0000_s1316" type="#_x0000_t202" style="position:absolute;left:7363;top:4618;width:1977;height:437" fillcolor="#fc9" strokeweight="1.5pt">
              <v:textbox style="mso-next-textbox:#_x0000_s1316">
                <w:txbxContent>
                  <w:p w:rsidR="002E3416" w:rsidRPr="00852376" w:rsidRDefault="002E3416" w:rsidP="002E3416">
                    <w:pPr>
                      <w:jc w:val="center"/>
                      <w:rPr>
                        <w:b/>
                        <w:lang w:val="uk-UA"/>
                      </w:rPr>
                    </w:pPr>
                    <w:r w:rsidRPr="00852376">
                      <w:rPr>
                        <w:b/>
                        <w:lang w:val="uk-UA"/>
                      </w:rPr>
                      <w:t>Метаморфічні</w:t>
                    </w:r>
                  </w:p>
                </w:txbxContent>
              </v:textbox>
            </v:shape>
            <v:line id="_x0000_s1317" style="position:absolute" from="2987,5070" to="2988,5488">
              <v:stroke endarrow="block"/>
            </v:line>
            <v:shape id="_x0000_s1318" type="#_x0000_t202" style="position:absolute;left:2281;top:5454;width:1129;height:592" fillcolor="#fc9">
              <v:textbox style="mso-next-textbox:#_x0000_s1318">
                <w:txbxContent>
                  <w:p w:rsidR="002E3416" w:rsidRPr="0045442F" w:rsidRDefault="002E3416" w:rsidP="002E3416">
                    <w:pPr>
                      <w:jc w:val="center"/>
                      <w:rPr>
                        <w:lang w:val="uk-UA"/>
                      </w:rPr>
                    </w:pPr>
                    <w:r>
                      <w:rPr>
                        <w:lang w:val="uk-UA"/>
                      </w:rPr>
                      <w:t xml:space="preserve">Глибинні </w:t>
                    </w:r>
                  </w:p>
                </w:txbxContent>
              </v:textbox>
            </v:shape>
            <v:line id="_x0000_s1319" style="position:absolute" from="3975,5036" to="3975,5454">
              <v:stroke endarrow="block"/>
            </v:line>
            <v:shape id="_x0000_s1320" type="#_x0000_t202" style="position:absolute;left:3552;top:5454;width:1129;height:592" fillcolor="#fc9">
              <v:textbox style="mso-next-textbox:#_x0000_s1320">
                <w:txbxContent>
                  <w:p w:rsidR="002E3416" w:rsidRPr="0045442F" w:rsidRDefault="002E3416" w:rsidP="002E3416">
                    <w:pPr>
                      <w:jc w:val="center"/>
                      <w:rPr>
                        <w:lang w:val="uk-UA"/>
                      </w:rPr>
                    </w:pPr>
                    <w:r>
                      <w:rPr>
                        <w:lang w:val="uk-UA"/>
                      </w:rPr>
                      <w:t>Вивержені</w:t>
                    </w:r>
                  </w:p>
                </w:txbxContent>
              </v:textbox>
            </v:shape>
            <v:line id="_x0000_s1321" style="position:absolute" from="2846,6046" to="2847,6325">
              <v:stroke endarrow="block"/>
            </v:line>
            <v:line id="_x0000_s1322" style="position:absolute" from="4116,6046" to="4117,6325">
              <v:stroke endarrow="block"/>
            </v:line>
            <v:shape id="_x0000_s1323" type="#_x0000_t202" style="position:absolute;left:2422;top:6464;width:988;height:557" fillcolor="#ffc">
              <v:textbox style="mso-next-textbox:#_x0000_s1323">
                <w:txbxContent>
                  <w:p w:rsidR="002E3416" w:rsidRPr="0045442F" w:rsidRDefault="002E3416" w:rsidP="002E3416">
                    <w:pPr>
                      <w:jc w:val="center"/>
                      <w:rPr>
                        <w:lang w:val="uk-UA"/>
                      </w:rPr>
                    </w:pPr>
                    <w:r>
                      <w:rPr>
                        <w:lang w:val="uk-UA"/>
                      </w:rPr>
                      <w:t>Граніт</w:t>
                    </w:r>
                  </w:p>
                </w:txbxContent>
              </v:textbox>
            </v:shape>
            <v:shape id="_x0000_s1324" type="#_x0000_t202" style="position:absolute;left:3552;top:6464;width:1129;height:557" fillcolor="#ffc">
              <v:textbox style="mso-next-textbox:#_x0000_s1324">
                <w:txbxContent>
                  <w:p w:rsidR="002E3416" w:rsidRPr="0045442F" w:rsidRDefault="002E3416" w:rsidP="002E3416">
                    <w:pPr>
                      <w:jc w:val="center"/>
                      <w:rPr>
                        <w:lang w:val="uk-UA"/>
                      </w:rPr>
                    </w:pPr>
                    <w:r>
                      <w:rPr>
                        <w:lang w:val="uk-UA"/>
                      </w:rPr>
                      <w:t>Базальт</w:t>
                    </w:r>
                  </w:p>
                </w:txbxContent>
              </v:textbox>
            </v:shape>
            <v:line id="_x0000_s1325" style="position:absolute" from="8352,5070" to="8353,5488">
              <v:stroke endarrow="block"/>
            </v:line>
            <v:shape id="_x0000_s1326" type="#_x0000_t202" style="position:absolute;left:7787;top:5488;width:1130;height:697" fillcolor="#ffc">
              <v:textbox style="mso-next-textbox:#_x0000_s1326">
                <w:txbxContent>
                  <w:p w:rsidR="002E3416" w:rsidRPr="00B9340F" w:rsidRDefault="002E3416" w:rsidP="002E3416">
                    <w:pPr>
                      <w:jc w:val="both"/>
                      <w:rPr>
                        <w:lang w:val="uk-UA"/>
                      </w:rPr>
                    </w:pPr>
                    <w:r>
                      <w:rPr>
                        <w:lang w:val="uk-UA"/>
                      </w:rPr>
                      <w:t>Гнейс, мармур</w:t>
                    </w:r>
                  </w:p>
                </w:txbxContent>
              </v:textbox>
            </v:shape>
            <v:line id="_x0000_s1327" style="position:absolute;flip:x" from="5105,5175" to="5810,6603">
              <v:stroke endarrow="block"/>
            </v:line>
            <v:line id="_x0000_s1328" style="position:absolute" from="6657,5210" to="7646,6603">
              <v:stroke endarrow="block"/>
            </v:line>
            <v:line id="_x0000_s1329" style="position:absolute" from="6093,5175" to="6375,6464">
              <v:stroke endarrow="block"/>
            </v:line>
            <v:shape id="_x0000_s1330" type="#_x0000_t202" style="position:absolute;left:4822;top:6603;width:1130;height:642" fillcolor="#fc9">
              <v:textbox style="mso-next-textbox:#_x0000_s1330">
                <w:txbxContent>
                  <w:p w:rsidR="002E3416" w:rsidRPr="0045442F" w:rsidRDefault="002E3416" w:rsidP="002E3416">
                    <w:pPr>
                      <w:jc w:val="center"/>
                      <w:rPr>
                        <w:lang w:val="uk-UA"/>
                      </w:rPr>
                    </w:pPr>
                    <w:r>
                      <w:rPr>
                        <w:lang w:val="uk-UA"/>
                      </w:rPr>
                      <w:t>Уламкові</w:t>
                    </w:r>
                  </w:p>
                </w:txbxContent>
              </v:textbox>
            </v:shape>
            <v:shape id="_x0000_s1331" type="#_x0000_t202" style="position:absolute;left:6093;top:6603;width:1130;height:644" fillcolor="#fc9">
              <v:textbox style="mso-next-textbox:#_x0000_s1331">
                <w:txbxContent>
                  <w:p w:rsidR="002E3416" w:rsidRPr="0045442F" w:rsidRDefault="002E3416" w:rsidP="002E3416">
                    <w:pPr>
                      <w:jc w:val="center"/>
                      <w:rPr>
                        <w:lang w:val="uk-UA"/>
                      </w:rPr>
                    </w:pPr>
                    <w:r>
                      <w:rPr>
                        <w:lang w:val="uk-UA"/>
                      </w:rPr>
                      <w:t>Органічні</w:t>
                    </w:r>
                  </w:p>
                </w:txbxContent>
              </v:textbox>
            </v:shape>
            <v:shape id="_x0000_s1332" type="#_x0000_t202" style="position:absolute;left:7363;top:6603;width:989;height:697" fillcolor="#fc9">
              <v:textbox style="mso-next-textbox:#_x0000_s1332">
                <w:txbxContent>
                  <w:p w:rsidR="002E3416" w:rsidRPr="0045442F" w:rsidRDefault="002E3416" w:rsidP="002E3416">
                    <w:pPr>
                      <w:jc w:val="center"/>
                      <w:rPr>
                        <w:lang w:val="uk-UA"/>
                      </w:rPr>
                    </w:pPr>
                    <w:r>
                      <w:rPr>
                        <w:lang w:val="uk-UA"/>
                      </w:rPr>
                      <w:t>Хімічні</w:t>
                    </w:r>
                  </w:p>
                </w:txbxContent>
              </v:textbox>
            </v:shape>
            <v:line id="_x0000_s1333" style="position:absolute" from="5387,7300" to="5388,7578">
              <v:stroke endarrow="block"/>
            </v:line>
            <v:shape id="_x0000_s1334" type="#_x0000_t202" style="position:absolute;left:4822;top:7579;width:988;height:836" fillcolor="#ffc">
              <v:textbox style="mso-next-textbox:#_x0000_s1334">
                <w:txbxContent>
                  <w:p w:rsidR="002E3416" w:rsidRPr="0045442F" w:rsidRDefault="002E3416" w:rsidP="002E3416">
                    <w:pPr>
                      <w:rPr>
                        <w:lang w:val="uk-UA"/>
                      </w:rPr>
                    </w:pPr>
                    <w:r>
                      <w:rPr>
                        <w:lang w:val="uk-UA"/>
                      </w:rPr>
                      <w:t>Пісок, глина</w:t>
                    </w:r>
                  </w:p>
                </w:txbxContent>
              </v:textbox>
            </v:shape>
            <v:line id="_x0000_s1335" style="position:absolute" from="6516,7300" to="6517,7578">
              <v:stroke endarrow="block"/>
            </v:line>
            <v:shape id="_x0000_s1336" type="#_x0000_t202" style="position:absolute;left:6093;top:7579;width:988;height:837" fillcolor="#ffc">
              <v:textbox style="mso-next-textbox:#_x0000_s1336">
                <w:txbxContent>
                  <w:p w:rsidR="002E3416" w:rsidRPr="0045442F" w:rsidRDefault="002E3416" w:rsidP="002E3416">
                    <w:pPr>
                      <w:rPr>
                        <w:lang w:val="uk-UA"/>
                      </w:rPr>
                    </w:pPr>
                    <w:r>
                      <w:rPr>
                        <w:lang w:val="uk-UA"/>
                      </w:rPr>
                      <w:t>Вугілля, торф</w:t>
                    </w:r>
                  </w:p>
                </w:txbxContent>
              </v:textbox>
            </v:shape>
            <v:line id="_x0000_s1337" style="position:absolute" from="7787,7300" to="7788,7578">
              <v:stroke endarrow="block"/>
            </v:line>
            <v:shape id="_x0000_s1338" type="#_x0000_t202" style="position:absolute;left:7363;top:7579;width:1412;height:836" fillcolor="#ffc">
              <v:textbox style="mso-next-textbox:#_x0000_s1338">
                <w:txbxContent>
                  <w:p w:rsidR="002E3416" w:rsidRDefault="002E3416" w:rsidP="002E3416">
                    <w:pPr>
                      <w:rPr>
                        <w:lang w:val="uk-UA"/>
                      </w:rPr>
                    </w:pPr>
                    <w:r>
                      <w:rPr>
                        <w:lang w:val="uk-UA"/>
                      </w:rPr>
                      <w:t>Кам′яна сіль,</w:t>
                    </w:r>
                  </w:p>
                  <w:p w:rsidR="002E3416" w:rsidRPr="0045442F" w:rsidRDefault="002E3416" w:rsidP="002E3416">
                    <w:pPr>
                      <w:rPr>
                        <w:lang w:val="uk-UA"/>
                      </w:rPr>
                    </w:pPr>
                    <w:r>
                      <w:rPr>
                        <w:lang w:val="uk-UA"/>
                      </w:rPr>
                      <w:t>калійна сіль</w:t>
                    </w:r>
                  </w:p>
                </w:txbxContent>
              </v:textbox>
            </v:shape>
            <v:shape id="_x0000_s1339" type="#_x0000_t202" style="position:absolute;left:4952;top:4061;width:2117;height:418" fillcolor="#f9c" strokeweight="3pt">
              <v:fill color2="#f90" rotate="t"/>
              <v:stroke linestyle="thinThin"/>
              <v:textbox style="mso-next-textbox:#_x0000_s1339">
                <w:txbxContent>
                  <w:p w:rsidR="002E3416" w:rsidRPr="00DA744C" w:rsidRDefault="002E3416" w:rsidP="002E3416">
                    <w:pPr>
                      <w:jc w:val="center"/>
                      <w:rPr>
                        <w:rFonts w:ascii="Calibri" w:hAnsi="Calibri"/>
                        <w:b/>
                        <w:lang w:val="uk-UA"/>
                      </w:rPr>
                    </w:pPr>
                    <w:r w:rsidRPr="00DA744C">
                      <w:rPr>
                        <w:rFonts w:ascii="Calibri" w:hAnsi="Calibri"/>
                        <w:b/>
                        <w:lang w:val="uk-UA"/>
                      </w:rPr>
                      <w:t>ГІРСЬКІ ПОРОДИ</w:t>
                    </w:r>
                  </w:p>
                </w:txbxContent>
              </v:textbox>
            </v:shape>
            <v:line id="_x0000_s1340" style="position:absolute;flip:x" from="3552,4358" to="4822,4590">
              <v:stroke endarrow="block"/>
            </v:line>
            <v:line id="_x0000_s1341" style="position:absolute" from="7136,4358" to="7983,4590">
              <v:stroke endarrow="block"/>
            </v:line>
            <w10:wrap type="none"/>
            <w10:anchorlock/>
          </v:group>
        </w:pict>
      </w:r>
    </w:p>
    <w:p w:rsidR="002E3416" w:rsidRDefault="002E3416" w:rsidP="002E3416">
      <w:pPr>
        <w:ind w:firstLine="567"/>
        <w:jc w:val="both"/>
        <w:rPr>
          <w:lang w:val="uk-UA"/>
        </w:rPr>
      </w:pPr>
      <w:r w:rsidRPr="002E3416">
        <w:rPr>
          <w:sz w:val="28"/>
          <w:szCs w:val="28"/>
          <w:lang w:val="uk-UA"/>
        </w:rPr>
        <w:lastRenderedPageBreak/>
        <w:t>Як продовження  схеми «Гірські породи» можна побудувати схему «Корисні копалини</w:t>
      </w:r>
      <w:r>
        <w:rPr>
          <w:sz w:val="28"/>
          <w:szCs w:val="28"/>
          <w:lang w:val="uk-UA"/>
        </w:rPr>
        <w:t>.</w:t>
      </w:r>
      <w:r w:rsidR="00D33469">
        <w:rPr>
          <w:lang w:val="uk-UA"/>
        </w:rPr>
      </w:r>
      <w:r w:rsidR="00D33469">
        <w:rPr>
          <w:lang w:val="uk-UA"/>
        </w:rPr>
        <w:pict>
          <v:group id="_x0000_s1169" editas="canvas" style="width:459pt;height:321.5pt;mso-position-horizontal-relative:char;mso-position-vertical-relative:line" coordorigin="2279,8151" coordsize="7200,4978">
            <o:lock v:ext="edit" aspectratio="t"/>
            <v:shape id="_x0000_s1170" type="#_x0000_t75" style="position:absolute;left:2279;top:8151;width:7200;height:4978" o:preferrelative="f">
              <v:fill o:detectmouseclick="t"/>
              <v:path o:extrusionok="t" o:connecttype="none"/>
              <o:lock v:ext="edit" text="t"/>
            </v:shape>
            <v:shape id="_x0000_s1171" type="#_x0000_t202" style="position:absolute;left:4685;top:8302;width:2118;height:667" fillcolor="#f9c" strokeweight="3pt">
              <v:fill color2="#f90" rotate="t"/>
              <v:stroke linestyle="thinThin"/>
              <v:textbox style="mso-next-textbox:#_x0000_s1171">
                <w:txbxContent>
                  <w:p w:rsidR="002E3416" w:rsidRPr="00861271" w:rsidRDefault="002E3416" w:rsidP="002E3416">
                    <w:pPr>
                      <w:jc w:val="center"/>
                      <w:rPr>
                        <w:szCs w:val="28"/>
                        <w:lang w:val="uk-UA"/>
                      </w:rPr>
                    </w:pPr>
                    <w:r>
                      <w:rPr>
                        <w:szCs w:val="28"/>
                        <w:lang w:val="uk-UA"/>
                      </w:rPr>
                      <w:t>Корисні копалини</w:t>
                    </w:r>
                  </w:p>
                </w:txbxContent>
              </v:textbox>
            </v:shape>
            <v:shape id="_x0000_s1172" type="#_x0000_t202" style="position:absolute;left:2422;top:9405;width:2119;height:558" fillcolor="#fc9" strokeweight="1.5pt">
              <v:textbox style="mso-next-textbox:#_x0000_s1172">
                <w:txbxContent>
                  <w:p w:rsidR="002E3416" w:rsidRPr="00861271" w:rsidRDefault="002E3416" w:rsidP="002E3416">
                    <w:pPr>
                      <w:jc w:val="center"/>
                      <w:rPr>
                        <w:lang w:val="uk-UA"/>
                      </w:rPr>
                    </w:pPr>
                    <w:r>
                      <w:rPr>
                        <w:lang w:val="uk-UA"/>
                      </w:rPr>
                      <w:t>Нерудні</w:t>
                    </w:r>
                  </w:p>
                </w:txbxContent>
              </v:textbox>
            </v:shape>
            <v:shape id="_x0000_s1173" type="#_x0000_t202" style="position:absolute;left:4822;top:9544;width:2119;height:418" fillcolor="#fc9" strokeweight="1.5pt">
              <v:textbox style="mso-next-textbox:#_x0000_s1173">
                <w:txbxContent>
                  <w:p w:rsidR="002E3416" w:rsidRPr="0045442F" w:rsidRDefault="002E3416" w:rsidP="002E3416">
                    <w:pPr>
                      <w:jc w:val="center"/>
                      <w:rPr>
                        <w:lang w:val="uk-UA"/>
                      </w:rPr>
                    </w:pPr>
                    <w:r>
                      <w:rPr>
                        <w:lang w:val="uk-UA"/>
                      </w:rPr>
                      <w:t xml:space="preserve">Рудні </w:t>
                    </w:r>
                  </w:p>
                </w:txbxContent>
              </v:textbox>
            </v:shape>
            <v:shape id="_x0000_s1174" type="#_x0000_t202" style="position:absolute;left:7081;top:9405;width:2118;height:557" fillcolor="#fc9" strokeweight="1.5pt">
              <v:textbox style="mso-next-textbox:#_x0000_s1174">
                <w:txbxContent>
                  <w:p w:rsidR="002E3416" w:rsidRPr="0045442F" w:rsidRDefault="002E3416" w:rsidP="002E3416">
                    <w:pPr>
                      <w:jc w:val="center"/>
                      <w:rPr>
                        <w:lang w:val="uk-UA"/>
                      </w:rPr>
                    </w:pPr>
                    <w:r>
                      <w:rPr>
                        <w:lang w:val="uk-UA"/>
                      </w:rPr>
                      <w:t>Паливні</w:t>
                    </w:r>
                  </w:p>
                </w:txbxContent>
              </v:textbox>
            </v:shape>
            <v:shape id="_x0000_s1175" type="#_x0000_t202" style="position:absolute;left:7222;top:10520;width:2118;height:1368" fillcolor="#fff0e1">
              <v:textbox style="mso-next-textbox:#_x0000_s1175">
                <w:txbxContent>
                  <w:p w:rsidR="002E3416" w:rsidRPr="00861271" w:rsidRDefault="002E3416" w:rsidP="002E3416">
                    <w:pPr>
                      <w:numPr>
                        <w:ilvl w:val="0"/>
                        <w:numId w:val="10"/>
                      </w:numPr>
                    </w:pPr>
                    <w:r>
                      <w:rPr>
                        <w:lang w:val="uk-UA"/>
                      </w:rPr>
                      <w:t>Нафта</w:t>
                    </w:r>
                  </w:p>
                  <w:p w:rsidR="002E3416" w:rsidRPr="00861271" w:rsidRDefault="002E3416" w:rsidP="002E3416">
                    <w:pPr>
                      <w:numPr>
                        <w:ilvl w:val="0"/>
                        <w:numId w:val="10"/>
                      </w:numPr>
                    </w:pPr>
                    <w:r>
                      <w:rPr>
                        <w:lang w:val="uk-UA"/>
                      </w:rPr>
                      <w:t>Природний газ</w:t>
                    </w:r>
                  </w:p>
                  <w:p w:rsidR="002E3416" w:rsidRPr="00861271" w:rsidRDefault="002E3416" w:rsidP="002E3416">
                    <w:pPr>
                      <w:numPr>
                        <w:ilvl w:val="0"/>
                        <w:numId w:val="10"/>
                      </w:numPr>
                    </w:pPr>
                    <w:r>
                      <w:rPr>
                        <w:lang w:val="uk-UA"/>
                      </w:rPr>
                      <w:t>Кам</w:t>
                    </w:r>
                    <w:r>
                      <w:rPr>
                        <w:lang w:val="en-US"/>
                      </w:rPr>
                      <w:t>’</w:t>
                    </w:r>
                    <w:r>
                      <w:rPr>
                        <w:lang w:val="uk-UA"/>
                      </w:rPr>
                      <w:t>яне вугілля</w:t>
                    </w:r>
                  </w:p>
                  <w:p w:rsidR="002E3416" w:rsidRPr="00861271" w:rsidRDefault="002E3416" w:rsidP="002E3416">
                    <w:pPr>
                      <w:numPr>
                        <w:ilvl w:val="0"/>
                        <w:numId w:val="10"/>
                      </w:numPr>
                    </w:pPr>
                    <w:r>
                      <w:rPr>
                        <w:lang w:val="uk-UA"/>
                      </w:rPr>
                      <w:t>Буре вугілля</w:t>
                    </w:r>
                  </w:p>
                  <w:p w:rsidR="002E3416" w:rsidRPr="00861271" w:rsidRDefault="002E3416" w:rsidP="002E3416">
                    <w:pPr>
                      <w:numPr>
                        <w:ilvl w:val="0"/>
                        <w:numId w:val="10"/>
                      </w:numPr>
                    </w:pPr>
                    <w:r>
                      <w:rPr>
                        <w:lang w:val="uk-UA"/>
                      </w:rPr>
                      <w:t>торф</w:t>
                    </w:r>
                  </w:p>
                </w:txbxContent>
              </v:textbox>
            </v:shape>
            <v:shape id="_x0000_s1176" type="#_x0000_t202" style="position:absolute;left:4826;top:10520;width:2118;height:1533" fillcolor="#fff0e1">
              <v:textbox style="mso-next-textbox:#_x0000_s1176">
                <w:txbxContent>
                  <w:p w:rsidR="002E3416" w:rsidRPr="00861271" w:rsidRDefault="002E3416" w:rsidP="002E3416">
                    <w:pPr>
                      <w:numPr>
                        <w:ilvl w:val="0"/>
                        <w:numId w:val="11"/>
                      </w:numPr>
                    </w:pPr>
                    <w:r>
                      <w:rPr>
                        <w:lang w:val="uk-UA"/>
                      </w:rPr>
                      <w:t>Залізні руди</w:t>
                    </w:r>
                  </w:p>
                  <w:p w:rsidR="002E3416" w:rsidRPr="00861271" w:rsidRDefault="002E3416" w:rsidP="002E3416">
                    <w:pPr>
                      <w:numPr>
                        <w:ilvl w:val="0"/>
                        <w:numId w:val="11"/>
                      </w:numPr>
                    </w:pPr>
                    <w:r>
                      <w:rPr>
                        <w:lang w:val="uk-UA"/>
                      </w:rPr>
                      <w:t>Марганцеві руди</w:t>
                    </w:r>
                  </w:p>
                  <w:p w:rsidR="002E3416" w:rsidRPr="00861271" w:rsidRDefault="002E3416" w:rsidP="002E3416">
                    <w:pPr>
                      <w:numPr>
                        <w:ilvl w:val="0"/>
                        <w:numId w:val="11"/>
                      </w:numPr>
                    </w:pPr>
                    <w:r>
                      <w:rPr>
                        <w:lang w:val="uk-UA"/>
                      </w:rPr>
                      <w:t>Мідні руди</w:t>
                    </w:r>
                  </w:p>
                  <w:p w:rsidR="002E3416" w:rsidRPr="00861271" w:rsidRDefault="002E3416" w:rsidP="002E3416">
                    <w:pPr>
                      <w:numPr>
                        <w:ilvl w:val="0"/>
                        <w:numId w:val="11"/>
                      </w:numPr>
                    </w:pPr>
                    <w:r>
                      <w:rPr>
                        <w:lang w:val="uk-UA"/>
                      </w:rPr>
                      <w:t>Алюмінієві руди</w:t>
                    </w:r>
                  </w:p>
                </w:txbxContent>
              </v:textbox>
            </v:shape>
            <v:shape id="_x0000_s1177" type="#_x0000_t202" style="position:absolute;left:3552;top:10799;width:1133;height:722" fillcolor="#fff0e1">
              <v:textbox style="mso-next-textbox:#_x0000_s1177">
                <w:txbxContent>
                  <w:p w:rsidR="002E3416" w:rsidRPr="00861271" w:rsidRDefault="002E3416" w:rsidP="002E3416">
                    <w:pPr>
                      <w:rPr>
                        <w:lang w:val="uk-UA"/>
                      </w:rPr>
                    </w:pPr>
                    <w:r>
                      <w:rPr>
                        <w:lang w:val="uk-UA"/>
                      </w:rPr>
                      <w:t>Будівельна сировина</w:t>
                    </w:r>
                  </w:p>
                </w:txbxContent>
              </v:textbox>
            </v:shape>
            <v:shape id="_x0000_s1178" type="#_x0000_t202" style="position:absolute;left:2422;top:10799;width:988;height:722" fillcolor="#fff0e1">
              <v:textbox style="mso-next-textbox:#_x0000_s1178">
                <w:txbxContent>
                  <w:p w:rsidR="002E3416" w:rsidRPr="00861271" w:rsidRDefault="002E3416" w:rsidP="002E3416">
                    <w:pPr>
                      <w:jc w:val="center"/>
                      <w:rPr>
                        <w:lang w:val="uk-UA"/>
                      </w:rPr>
                    </w:pPr>
                    <w:r>
                      <w:rPr>
                        <w:lang w:val="uk-UA"/>
                      </w:rPr>
                      <w:t>Хімічна сировина</w:t>
                    </w:r>
                  </w:p>
                </w:txbxContent>
              </v:textbox>
            </v:shape>
            <v:shape id="_x0000_s1179" type="#_x0000_t202" style="position:absolute;left:3693;top:11774;width:992;height:1254" fillcolor="#fff0e1">
              <v:textbox style="mso-next-textbox:#_x0000_s1179">
                <w:txbxContent>
                  <w:p w:rsidR="002E3416" w:rsidRPr="00861271" w:rsidRDefault="002E3416" w:rsidP="002E3416">
                    <w:r>
                      <w:rPr>
                        <w:lang w:val="uk-UA"/>
                      </w:rPr>
                      <w:t>Вапняк</w:t>
                    </w:r>
                  </w:p>
                  <w:p w:rsidR="002E3416" w:rsidRPr="00861271" w:rsidRDefault="002E3416" w:rsidP="002E3416">
                    <w:r>
                      <w:rPr>
                        <w:lang w:val="uk-UA"/>
                      </w:rPr>
                      <w:t>Граніт</w:t>
                    </w:r>
                  </w:p>
                  <w:p w:rsidR="002E3416" w:rsidRPr="00861271" w:rsidRDefault="002E3416" w:rsidP="002E3416">
                    <w:r>
                      <w:rPr>
                        <w:lang w:val="uk-UA"/>
                      </w:rPr>
                      <w:t>Глини</w:t>
                    </w:r>
                  </w:p>
                  <w:p w:rsidR="002E3416" w:rsidRPr="00861271" w:rsidRDefault="002E3416" w:rsidP="002E3416">
                    <w:r>
                      <w:rPr>
                        <w:lang w:val="uk-UA"/>
                      </w:rPr>
                      <w:t>Пісок</w:t>
                    </w:r>
                  </w:p>
                </w:txbxContent>
              </v:textbox>
            </v:shape>
            <v:shape id="_x0000_s1180" type="#_x0000_t202" style="position:absolute;left:2422;top:11774;width:1130;height:1254" fillcolor="#fff0e1">
              <v:textbox style="mso-next-textbox:#_x0000_s1180">
                <w:txbxContent>
                  <w:p w:rsidR="002E3416" w:rsidRPr="00861271" w:rsidRDefault="002E3416" w:rsidP="002E3416">
                    <w:r>
                      <w:rPr>
                        <w:lang w:val="uk-UA"/>
                      </w:rPr>
                      <w:t>Кухонна сіль</w:t>
                    </w:r>
                  </w:p>
                  <w:p w:rsidR="002E3416" w:rsidRPr="00861271" w:rsidRDefault="002E3416" w:rsidP="002E3416">
                    <w:r>
                      <w:rPr>
                        <w:lang w:val="uk-UA"/>
                      </w:rPr>
                      <w:t>Сірка</w:t>
                    </w:r>
                  </w:p>
                  <w:p w:rsidR="002E3416" w:rsidRPr="00861271" w:rsidRDefault="002E3416" w:rsidP="002E3416">
                    <w:r>
                      <w:rPr>
                        <w:lang w:val="uk-UA"/>
                      </w:rPr>
                      <w:t>Фосфори-ти</w:t>
                    </w:r>
                  </w:p>
                </w:txbxContent>
              </v:textbox>
            </v:shape>
            <v:line id="_x0000_s1181" style="position:absolute;flip:x" from="5956,9126" to="5956,9544">
              <v:stroke endarrow="block"/>
            </v:line>
            <v:line id="_x0000_s1182" style="position:absolute;flip:x" from="4116,8848" to="4540,9266">
              <v:stroke endarrow="block"/>
            </v:line>
            <v:line id="_x0000_s1183" style="position:absolute" from="6940,8848" to="7363,9266">
              <v:stroke endarrow="block"/>
            </v:line>
            <v:line id="_x0000_s1184" style="position:absolute;flip:x" from="5952,10102" to="5953,10520">
              <v:stroke endarrow="block"/>
            </v:line>
            <v:line id="_x0000_s1185" style="position:absolute" from="2844,10102" to="2846,10659">
              <v:stroke endarrow="block"/>
            </v:line>
            <v:line id="_x0000_s1186" style="position:absolute;flip:x" from="8068,10102" to="8069,10520">
              <v:stroke endarrow="block"/>
            </v:line>
            <v:line id="_x0000_s1187" style="position:absolute;flip:x" from="4114,11495" to="4117,11774">
              <v:stroke endarrow="block"/>
            </v:line>
            <v:line id="_x0000_s1188" style="position:absolute;flip:x" from="4114,10102" to="4115,10659">
              <v:stroke endarrow="block"/>
            </v:line>
            <v:line id="_x0000_s1189" style="position:absolute;flip:x" from="2985,11495" to="2988,11774">
              <v:stroke endarrow="block"/>
            </v:line>
            <w10:wrap type="none"/>
            <w10:anchorlock/>
          </v:group>
        </w:pict>
      </w:r>
    </w:p>
    <w:p w:rsidR="002E3416" w:rsidRDefault="002E3416" w:rsidP="002E3416">
      <w:pPr>
        <w:rPr>
          <w:b/>
          <w:sz w:val="32"/>
          <w:szCs w:val="32"/>
          <w:lang w:val="uk-UA"/>
        </w:rPr>
      </w:pPr>
    </w:p>
    <w:p w:rsidR="00821C96" w:rsidRPr="00821C96" w:rsidRDefault="00821C96" w:rsidP="00821C96">
      <w:pPr>
        <w:spacing w:line="360" w:lineRule="auto"/>
        <w:ind w:firstLine="567"/>
        <w:jc w:val="both"/>
        <w:rPr>
          <w:sz w:val="28"/>
          <w:szCs w:val="28"/>
          <w:lang w:val="uk-UA"/>
        </w:rPr>
      </w:pPr>
      <w:r w:rsidRPr="00821C96">
        <w:rPr>
          <w:sz w:val="28"/>
          <w:szCs w:val="28"/>
          <w:lang w:val="uk-UA"/>
        </w:rPr>
        <w:t>При вивченні теми «Зовнішні процеси» велику увагу приділяю питанню                  «Вивітрювання». Для кращого розуміння процесу вивітрювання, я пропоную скласти разом з учнями схему «Вивітрювання». У 6 класі це повинна бути не складна схема яка буде зрозумілою   кожному учневі.</w:t>
      </w:r>
    </w:p>
    <w:p w:rsidR="002E3416" w:rsidRDefault="002E3416" w:rsidP="002E3416">
      <w:pPr>
        <w:jc w:val="center"/>
        <w:rPr>
          <w:b/>
          <w:lang w:val="uk-UA"/>
        </w:rPr>
      </w:pPr>
    </w:p>
    <w:p w:rsidR="002E3416" w:rsidRDefault="00821C96" w:rsidP="002E3416">
      <w:pPr>
        <w:jc w:val="center"/>
        <w:rPr>
          <w:b/>
          <w:lang w:val="uk-UA"/>
        </w:rPr>
      </w:pPr>
      <w:r>
        <w:rPr>
          <w:b/>
          <w:noProof/>
          <w:sz w:val="32"/>
          <w:szCs w:val="32"/>
        </w:rPr>
        <w:drawing>
          <wp:inline distT="0" distB="0" distL="0" distR="0" wp14:anchorId="6CB009FD" wp14:editId="387C2E70">
            <wp:extent cx="5486400" cy="2572378"/>
            <wp:effectExtent l="3810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E3416" w:rsidRDefault="002E3416" w:rsidP="002E3416">
      <w:pPr>
        <w:jc w:val="center"/>
        <w:rPr>
          <w:b/>
          <w:lang w:val="uk-UA"/>
        </w:rPr>
      </w:pPr>
    </w:p>
    <w:p w:rsidR="002E3416" w:rsidRDefault="002E3416" w:rsidP="002E3416">
      <w:pPr>
        <w:jc w:val="center"/>
        <w:rPr>
          <w:b/>
          <w:lang w:val="uk-UA"/>
        </w:rPr>
      </w:pPr>
    </w:p>
    <w:p w:rsidR="002E3416" w:rsidRDefault="002E3416" w:rsidP="002E3416">
      <w:pPr>
        <w:jc w:val="center"/>
        <w:rPr>
          <w:b/>
          <w:lang w:val="uk-UA"/>
        </w:rPr>
      </w:pPr>
    </w:p>
    <w:p w:rsidR="002E3416" w:rsidRPr="00821C96" w:rsidRDefault="002E3416" w:rsidP="00821C96">
      <w:pPr>
        <w:spacing w:line="360" w:lineRule="auto"/>
        <w:ind w:firstLine="539"/>
        <w:contextualSpacing/>
        <w:jc w:val="both"/>
        <w:rPr>
          <w:sz w:val="28"/>
          <w:szCs w:val="28"/>
          <w:lang w:val="uk-UA"/>
        </w:rPr>
      </w:pPr>
      <w:r w:rsidRPr="00821C96">
        <w:rPr>
          <w:sz w:val="28"/>
          <w:szCs w:val="28"/>
          <w:lang w:val="uk-UA"/>
        </w:rPr>
        <w:lastRenderedPageBreak/>
        <w:t>Матеріал про зовнішні процеси Землі є занадто об</w:t>
      </w:r>
      <w:r w:rsidRPr="00821C96">
        <w:rPr>
          <w:sz w:val="28"/>
          <w:szCs w:val="28"/>
        </w:rPr>
        <w:t>’</w:t>
      </w:r>
      <w:r w:rsidRPr="00821C96">
        <w:rPr>
          <w:sz w:val="28"/>
          <w:szCs w:val="28"/>
          <w:lang w:val="uk-UA"/>
        </w:rPr>
        <w:t>ємним. Тому його доцільно також подати у вигляді схеми. Цю схему я малюю учням на початку уроку. А вже під час вивчення нового матеріалу необхідно звертатися до відповідних частин схеми. Таким чином задіюється зорова пам</w:t>
      </w:r>
      <w:r w:rsidRPr="00821C96">
        <w:rPr>
          <w:sz w:val="28"/>
          <w:szCs w:val="28"/>
        </w:rPr>
        <w:t>’</w:t>
      </w:r>
      <w:r w:rsidRPr="00821C96">
        <w:rPr>
          <w:sz w:val="28"/>
          <w:szCs w:val="28"/>
          <w:lang w:val="uk-UA"/>
        </w:rPr>
        <w:t>ять учнів, а це сприяє кращому запам</w:t>
      </w:r>
      <w:r w:rsidRPr="00821C96">
        <w:rPr>
          <w:sz w:val="28"/>
          <w:szCs w:val="28"/>
        </w:rPr>
        <w:t>’</w:t>
      </w:r>
      <w:r w:rsidRPr="00821C96">
        <w:rPr>
          <w:sz w:val="28"/>
          <w:szCs w:val="28"/>
          <w:lang w:val="uk-UA"/>
        </w:rPr>
        <w:t xml:space="preserve">ятовуванню. </w:t>
      </w:r>
    </w:p>
    <w:p w:rsidR="002E3416" w:rsidRDefault="00D33469" w:rsidP="002E3416">
      <w:pPr>
        <w:tabs>
          <w:tab w:val="left" w:pos="2520"/>
        </w:tabs>
        <w:jc w:val="center"/>
        <w:rPr>
          <w:b/>
          <w:sz w:val="28"/>
          <w:szCs w:val="28"/>
          <w:lang w:val="uk-UA"/>
        </w:rPr>
      </w:pPr>
      <w:r>
        <w:rPr>
          <w:b/>
          <w:sz w:val="28"/>
          <w:szCs w:val="28"/>
          <w:lang w:val="uk-UA"/>
        </w:rPr>
      </w:r>
      <w:r>
        <w:rPr>
          <w:b/>
          <w:sz w:val="28"/>
          <w:szCs w:val="28"/>
          <w:lang w:val="uk-UA"/>
        </w:rPr>
        <w:pict>
          <v:group id="_x0000_s1199" editas="canvas" style="width:459pt;height:405pt;mso-position-horizontal-relative:char;mso-position-vertical-relative:line" coordorigin="2281,8136" coordsize="7200,6271">
            <o:lock v:ext="edit" aspectratio="t"/>
            <v:shape id="_x0000_s1200" type="#_x0000_t75" style="position:absolute;left:2281;top:8136;width:7200;height:6271" o:preferrelative="f">
              <v:fill o:detectmouseclick="t"/>
              <v:path o:extrusionok="t" o:connecttype="none"/>
              <o:lock v:ext="edit" text="t"/>
            </v:shape>
            <v:shape id="_x0000_s1201" type="#_x0000_t202" style="position:absolute;left:2987;top:8833;width:1976;height:1050" fillcolor="#f99">
              <v:textbox style="mso-next-textbox:#_x0000_s1201">
                <w:txbxContent>
                  <w:p w:rsidR="002E3416" w:rsidRDefault="002E3416" w:rsidP="002E3416">
                    <w:pPr>
                      <w:jc w:val="center"/>
                      <w:rPr>
                        <w:b/>
                        <w:lang w:val="uk-UA"/>
                      </w:rPr>
                    </w:pPr>
                    <w:r>
                      <w:rPr>
                        <w:b/>
                        <w:lang w:val="uk-UA"/>
                      </w:rPr>
                      <w:t>Робота морів</w:t>
                    </w:r>
                  </w:p>
                  <w:p w:rsidR="002E3416" w:rsidRDefault="002E3416" w:rsidP="002E3416">
                    <w:pPr>
                      <w:rPr>
                        <w:lang w:val="uk-UA"/>
                      </w:rPr>
                    </w:pPr>
                    <w:r>
                      <w:rPr>
                        <w:lang w:val="uk-UA"/>
                      </w:rPr>
                      <w:t>Ніші;</w:t>
                    </w:r>
                  </w:p>
                  <w:p w:rsidR="002E3416" w:rsidRDefault="002E3416" w:rsidP="002E3416">
                    <w:pPr>
                      <w:rPr>
                        <w:lang w:val="uk-UA"/>
                      </w:rPr>
                    </w:pPr>
                    <w:r>
                      <w:rPr>
                        <w:lang w:val="uk-UA"/>
                      </w:rPr>
                      <w:t>Пляжі;</w:t>
                    </w:r>
                  </w:p>
                  <w:p w:rsidR="002E3416" w:rsidRDefault="002E3416" w:rsidP="002E3416">
                    <w:pPr>
                      <w:rPr>
                        <w:lang w:val="uk-UA"/>
                      </w:rPr>
                    </w:pPr>
                    <w:r>
                      <w:rPr>
                        <w:lang w:val="uk-UA"/>
                      </w:rPr>
                      <w:t>Коси.</w:t>
                    </w:r>
                  </w:p>
                  <w:p w:rsidR="002E3416" w:rsidRPr="005D6734" w:rsidRDefault="002E3416" w:rsidP="002E3416">
                    <w:pPr>
                      <w:rPr>
                        <w:lang w:val="uk-UA"/>
                      </w:rPr>
                    </w:pPr>
                  </w:p>
                  <w:p w:rsidR="002E3416" w:rsidRDefault="002E3416" w:rsidP="002E3416">
                    <w:pPr>
                      <w:jc w:val="center"/>
                      <w:rPr>
                        <w:b/>
                        <w:lang w:val="uk-UA"/>
                      </w:rPr>
                    </w:pPr>
                  </w:p>
                  <w:p w:rsidR="002E3416" w:rsidRPr="00EF6409" w:rsidRDefault="002E3416" w:rsidP="002E3416">
                    <w:pPr>
                      <w:jc w:val="center"/>
                      <w:rPr>
                        <w:b/>
                        <w:lang w:val="uk-UA"/>
                      </w:rPr>
                    </w:pPr>
                  </w:p>
                </w:txbxContent>
              </v:textbox>
            </v:shape>
            <v:shape id="_x0000_s1202" type="#_x0000_t202" style="position:absolute;left:6234;top:8833;width:2188;height:975" fillcolor="#f99">
              <v:textbox style="mso-next-textbox:#_x0000_s1202">
                <w:txbxContent>
                  <w:p w:rsidR="002E3416" w:rsidRDefault="002E3416" w:rsidP="002E3416">
                    <w:pPr>
                      <w:jc w:val="center"/>
                      <w:rPr>
                        <w:b/>
                        <w:lang w:val="uk-UA"/>
                      </w:rPr>
                    </w:pPr>
                    <w:r>
                      <w:rPr>
                        <w:b/>
                        <w:lang w:val="uk-UA"/>
                      </w:rPr>
                      <w:t>Робота льодовиків</w:t>
                    </w:r>
                  </w:p>
                  <w:p w:rsidR="002E3416" w:rsidRDefault="002E3416" w:rsidP="002E3416">
                    <w:pPr>
                      <w:rPr>
                        <w:lang w:val="uk-UA"/>
                      </w:rPr>
                    </w:pPr>
                    <w:r>
                      <w:rPr>
                        <w:lang w:val="uk-UA"/>
                      </w:rPr>
                      <w:t>Льодовикові</w:t>
                    </w:r>
                    <w:r w:rsidRPr="002505A6">
                      <w:rPr>
                        <w:lang w:val="uk-UA"/>
                      </w:rPr>
                      <w:t xml:space="preserve"> </w:t>
                    </w:r>
                    <w:r>
                      <w:rPr>
                        <w:lang w:val="uk-UA"/>
                      </w:rPr>
                      <w:t>крісла;</w:t>
                    </w:r>
                  </w:p>
                  <w:p w:rsidR="002E3416" w:rsidRPr="002505A6" w:rsidRDefault="002E3416" w:rsidP="002E3416">
                    <w:pPr>
                      <w:rPr>
                        <w:lang w:val="uk-UA"/>
                      </w:rPr>
                    </w:pPr>
                    <w:r>
                      <w:rPr>
                        <w:lang w:val="uk-UA"/>
                      </w:rPr>
                      <w:t>Кари.</w:t>
                    </w:r>
                  </w:p>
                </w:txbxContent>
              </v:textbox>
            </v:shape>
            <v:shape id="_x0000_s1203" type="#_x0000_t202" style="position:absolute;left:2563;top:10784;width:2118;height:976" fillcolor="#f99">
              <v:textbox style="mso-next-textbox:#_x0000_s1203">
                <w:txbxContent>
                  <w:p w:rsidR="002E3416" w:rsidRDefault="002E3416" w:rsidP="002E3416">
                    <w:pPr>
                      <w:jc w:val="center"/>
                      <w:rPr>
                        <w:b/>
                        <w:lang w:val="uk-UA"/>
                      </w:rPr>
                    </w:pPr>
                    <w:r>
                      <w:rPr>
                        <w:b/>
                        <w:lang w:val="uk-UA"/>
                      </w:rPr>
                      <w:t>Робота людини</w:t>
                    </w:r>
                  </w:p>
                  <w:p w:rsidR="002E3416" w:rsidRDefault="002E3416" w:rsidP="002E3416">
                    <w:pPr>
                      <w:rPr>
                        <w:lang w:val="uk-UA"/>
                      </w:rPr>
                    </w:pPr>
                    <w:r>
                      <w:rPr>
                        <w:lang w:val="uk-UA"/>
                      </w:rPr>
                      <w:t>Заглибини - кар′єри;</w:t>
                    </w:r>
                  </w:p>
                  <w:p w:rsidR="002E3416" w:rsidRDefault="002E3416" w:rsidP="002E3416">
                    <w:pPr>
                      <w:rPr>
                        <w:lang w:val="uk-UA"/>
                      </w:rPr>
                    </w:pPr>
                    <w:r>
                      <w:rPr>
                        <w:lang w:val="uk-UA"/>
                      </w:rPr>
                      <w:t>Насипи;</w:t>
                    </w:r>
                  </w:p>
                  <w:p w:rsidR="002E3416" w:rsidRPr="005D6734" w:rsidRDefault="002E3416" w:rsidP="002E3416">
                    <w:pPr>
                      <w:rPr>
                        <w:lang w:val="uk-UA"/>
                      </w:rPr>
                    </w:pPr>
                    <w:r>
                      <w:rPr>
                        <w:lang w:val="uk-UA"/>
                      </w:rPr>
                      <w:t>Терикони.</w:t>
                    </w:r>
                  </w:p>
                  <w:p w:rsidR="002E3416" w:rsidRPr="000C7E71" w:rsidRDefault="002E3416" w:rsidP="002E3416">
                    <w:pPr>
                      <w:rPr>
                        <w:sz w:val="20"/>
                        <w:szCs w:val="20"/>
                        <w:lang w:val="uk-UA"/>
                      </w:rPr>
                    </w:pPr>
                  </w:p>
                </w:txbxContent>
              </v:textbox>
            </v:shape>
            <v:shape id="_x0000_s1204" type="#_x0000_t202" style="position:absolute;left:7081;top:10784;width:2117;height:978" fillcolor="#f99">
              <v:textbox style="mso-next-textbox:#_x0000_s1204">
                <w:txbxContent>
                  <w:p w:rsidR="002E3416" w:rsidRDefault="002E3416" w:rsidP="002E3416">
                    <w:pPr>
                      <w:jc w:val="center"/>
                      <w:rPr>
                        <w:b/>
                        <w:lang w:val="uk-UA"/>
                      </w:rPr>
                    </w:pPr>
                    <w:r w:rsidRPr="00DB1BC4">
                      <w:rPr>
                        <w:b/>
                        <w:lang w:val="uk-UA"/>
                      </w:rPr>
                      <w:t>Робота вітру</w:t>
                    </w:r>
                  </w:p>
                  <w:p w:rsidR="002E3416" w:rsidRDefault="002E3416" w:rsidP="002E3416">
                    <w:pPr>
                      <w:rPr>
                        <w:lang w:val="uk-UA"/>
                      </w:rPr>
                    </w:pPr>
                    <w:r>
                      <w:rPr>
                        <w:lang w:val="uk-UA"/>
                      </w:rPr>
                      <w:t>Колони;</w:t>
                    </w:r>
                  </w:p>
                  <w:p w:rsidR="002E3416" w:rsidRDefault="002E3416" w:rsidP="002E3416">
                    <w:pPr>
                      <w:rPr>
                        <w:lang w:val="uk-UA"/>
                      </w:rPr>
                    </w:pPr>
                    <w:r>
                      <w:rPr>
                        <w:lang w:val="uk-UA"/>
                      </w:rPr>
                      <w:t>Бархани;</w:t>
                    </w:r>
                  </w:p>
                  <w:p w:rsidR="002E3416" w:rsidRPr="002505A6" w:rsidRDefault="002E3416" w:rsidP="002E3416">
                    <w:pPr>
                      <w:rPr>
                        <w:lang w:val="uk-UA"/>
                      </w:rPr>
                    </w:pPr>
                    <w:r>
                      <w:rPr>
                        <w:lang w:val="uk-UA"/>
                      </w:rPr>
                      <w:t>Дюни.</w:t>
                    </w:r>
                  </w:p>
                  <w:p w:rsidR="002E3416" w:rsidRPr="005D6734" w:rsidRDefault="002E3416" w:rsidP="002E3416">
                    <w:pPr>
                      <w:rPr>
                        <w:lang w:val="uk-UA"/>
                      </w:rPr>
                    </w:pPr>
                  </w:p>
                </w:txbxContent>
              </v:textbox>
            </v:shape>
            <v:shape id="_x0000_s1205" type="#_x0000_t202" style="position:absolute;left:5105;top:10923;width:1693;height:697" fillcolor="#f9c" strokeweight="3pt">
              <v:fill color2="#f90" rotate="t"/>
              <v:stroke linestyle="thinThin"/>
              <v:textbox style="mso-next-textbox:#_x0000_s1205">
                <w:txbxContent>
                  <w:p w:rsidR="002E3416" w:rsidRPr="00DA744C" w:rsidRDefault="002E3416" w:rsidP="002E3416">
                    <w:pPr>
                      <w:jc w:val="center"/>
                      <w:rPr>
                        <w:rFonts w:ascii="Calibri" w:hAnsi="Calibri"/>
                        <w:b/>
                        <w:lang w:val="uk-UA"/>
                      </w:rPr>
                    </w:pPr>
                    <w:r w:rsidRPr="00DA744C">
                      <w:rPr>
                        <w:rFonts w:ascii="Calibri" w:hAnsi="Calibri"/>
                        <w:b/>
                        <w:lang w:val="uk-UA"/>
                      </w:rPr>
                      <w:t>ЗОВНІШНІ ПРОЦЕСИ</w:t>
                    </w:r>
                  </w:p>
                </w:txbxContent>
              </v:textbox>
            </v:shape>
            <v:shape id="_x0000_s1206" type="#_x0000_t202" style="position:absolute;left:6657;top:12595;width:2259;height:1395" fillcolor="#f99">
              <v:textbox style="mso-next-textbox:#_x0000_s1206">
                <w:txbxContent>
                  <w:p w:rsidR="002E3416" w:rsidRDefault="002E3416" w:rsidP="002E3416">
                    <w:pPr>
                      <w:jc w:val="center"/>
                      <w:rPr>
                        <w:b/>
                        <w:lang w:val="uk-UA"/>
                      </w:rPr>
                    </w:pPr>
                    <w:r>
                      <w:rPr>
                        <w:b/>
                        <w:lang w:val="uk-UA"/>
                      </w:rPr>
                      <w:t>Вивітрювання</w:t>
                    </w:r>
                  </w:p>
                  <w:p w:rsidR="002E3416" w:rsidRDefault="002E3416" w:rsidP="002E3416">
                    <w:pPr>
                      <w:rPr>
                        <w:lang w:val="uk-UA"/>
                      </w:rPr>
                    </w:pPr>
                    <w:r>
                      <w:rPr>
                        <w:lang w:val="uk-UA"/>
                      </w:rPr>
                      <w:t>Фізичне;</w:t>
                    </w:r>
                  </w:p>
                  <w:p w:rsidR="002E3416" w:rsidRDefault="002E3416" w:rsidP="002E3416">
                    <w:pPr>
                      <w:rPr>
                        <w:lang w:val="uk-UA"/>
                      </w:rPr>
                    </w:pPr>
                    <w:r>
                      <w:rPr>
                        <w:lang w:val="uk-UA"/>
                      </w:rPr>
                      <w:t>Хімічне;</w:t>
                    </w:r>
                  </w:p>
                  <w:p w:rsidR="002E3416" w:rsidRPr="005D6734" w:rsidRDefault="002E3416" w:rsidP="002E3416">
                    <w:pPr>
                      <w:rPr>
                        <w:lang w:val="uk-UA"/>
                      </w:rPr>
                    </w:pPr>
                    <w:r>
                      <w:rPr>
                        <w:lang w:val="uk-UA"/>
                      </w:rPr>
                      <w:t>Органічне.</w:t>
                    </w:r>
                  </w:p>
                </w:txbxContent>
              </v:textbox>
            </v:shape>
            <v:shape id="_x0000_s1207" type="#_x0000_t202" style="position:absolute;left:3410;top:12595;width:2118;height:1395" fillcolor="#f99">
              <v:textbox style="mso-next-textbox:#_x0000_s1207">
                <w:txbxContent>
                  <w:p w:rsidR="002E3416" w:rsidRDefault="002E3416" w:rsidP="002E3416">
                    <w:pPr>
                      <w:jc w:val="center"/>
                      <w:rPr>
                        <w:b/>
                        <w:lang w:val="uk-UA"/>
                      </w:rPr>
                    </w:pPr>
                    <w:r>
                      <w:rPr>
                        <w:b/>
                        <w:lang w:val="uk-UA"/>
                      </w:rPr>
                      <w:t>Робота поверхневих і підземних вод</w:t>
                    </w:r>
                  </w:p>
                  <w:p w:rsidR="002E3416" w:rsidRDefault="002E3416" w:rsidP="002E3416">
                    <w:pPr>
                      <w:rPr>
                        <w:lang w:val="uk-UA"/>
                      </w:rPr>
                    </w:pPr>
                    <w:r>
                      <w:rPr>
                        <w:lang w:val="uk-UA"/>
                      </w:rPr>
                      <w:t>Річкові долини;</w:t>
                    </w:r>
                  </w:p>
                  <w:p w:rsidR="002E3416" w:rsidRDefault="002E3416" w:rsidP="002E3416">
                    <w:pPr>
                      <w:rPr>
                        <w:lang w:val="uk-UA"/>
                      </w:rPr>
                    </w:pPr>
                    <w:r>
                      <w:rPr>
                        <w:lang w:val="uk-UA"/>
                      </w:rPr>
                      <w:t>Вимоїни;</w:t>
                    </w:r>
                  </w:p>
                  <w:p w:rsidR="002E3416" w:rsidRDefault="002E3416" w:rsidP="002E3416">
                    <w:pPr>
                      <w:rPr>
                        <w:lang w:val="uk-UA"/>
                      </w:rPr>
                    </w:pPr>
                    <w:r>
                      <w:rPr>
                        <w:lang w:val="uk-UA"/>
                      </w:rPr>
                      <w:t>Яри;</w:t>
                    </w:r>
                  </w:p>
                  <w:p w:rsidR="002E3416" w:rsidRPr="005D6734" w:rsidRDefault="002E3416" w:rsidP="002E3416">
                    <w:pPr>
                      <w:rPr>
                        <w:lang w:val="uk-UA"/>
                      </w:rPr>
                    </w:pPr>
                    <w:r>
                      <w:rPr>
                        <w:lang w:val="uk-UA"/>
                      </w:rPr>
                      <w:t>Печери.</w:t>
                    </w:r>
                  </w:p>
                  <w:p w:rsidR="002E3416" w:rsidRPr="00EF6409" w:rsidRDefault="002E3416" w:rsidP="002E3416">
                    <w:pPr>
                      <w:jc w:val="center"/>
                      <w:rPr>
                        <w:b/>
                        <w:lang w:val="uk-UA"/>
                      </w:rPr>
                    </w:pPr>
                  </w:p>
                </w:txbxContent>
              </v:textbox>
            </v:shape>
            <v:line id="_x0000_s1208" style="position:absolute;flip:x" from="4752,11899" to="5528,12429">
              <v:stroke endarrow="block"/>
            </v:line>
            <v:line id="_x0000_s1209" style="position:absolute;flip:y" from="6234,9948" to="7363,10784">
              <v:stroke endarrow="block"/>
            </v:line>
            <v:line id="_x0000_s1210" style="position:absolute;flip:x y" from="4257,9948" to="5528,10784">
              <v:stroke endarrow="block"/>
            </v:line>
            <v:line id="_x0000_s1211" style="position:absolute" from="6799,11341" to="7081,11342">
              <v:stroke endarrow="block"/>
            </v:line>
            <v:line id="_x0000_s1212" style="position:absolute;flip:x" from="4681,11341" to="5105,11342">
              <v:stroke endarrow="block"/>
            </v:line>
            <v:line id="_x0000_s1213" style="position:absolute" from="6446,11899" to="7081,12456">
              <v:stroke endarrow="block"/>
            </v:line>
            <w10:wrap type="none"/>
            <w10:anchorlock/>
          </v:group>
        </w:pict>
      </w:r>
    </w:p>
    <w:p w:rsidR="002E3416" w:rsidRDefault="002E3416" w:rsidP="002E3416">
      <w:pPr>
        <w:jc w:val="center"/>
        <w:rPr>
          <w:b/>
          <w:sz w:val="28"/>
          <w:szCs w:val="28"/>
          <w:lang w:val="uk-UA"/>
        </w:rPr>
      </w:pPr>
    </w:p>
    <w:p w:rsidR="002E3416" w:rsidRDefault="002E3416" w:rsidP="002E3416">
      <w:pPr>
        <w:jc w:val="center"/>
        <w:rPr>
          <w:b/>
          <w:sz w:val="28"/>
          <w:szCs w:val="28"/>
          <w:lang w:val="uk-UA"/>
        </w:rPr>
      </w:pPr>
    </w:p>
    <w:p w:rsidR="002E3416" w:rsidRDefault="002E3416" w:rsidP="002E3416">
      <w:pPr>
        <w:jc w:val="center"/>
        <w:rPr>
          <w:b/>
          <w:sz w:val="28"/>
          <w:szCs w:val="28"/>
          <w:lang w:val="uk-UA"/>
        </w:rPr>
      </w:pPr>
    </w:p>
    <w:p w:rsidR="002E3416" w:rsidRDefault="002E3416" w:rsidP="002E3416">
      <w:pPr>
        <w:jc w:val="center"/>
        <w:rPr>
          <w:b/>
          <w:sz w:val="28"/>
          <w:szCs w:val="28"/>
          <w:lang w:val="uk-UA"/>
        </w:rPr>
      </w:pPr>
    </w:p>
    <w:p w:rsidR="002E3416" w:rsidRDefault="002E3416" w:rsidP="002E3416">
      <w:pPr>
        <w:jc w:val="center"/>
        <w:rPr>
          <w:b/>
          <w:sz w:val="28"/>
          <w:szCs w:val="28"/>
          <w:lang w:val="uk-UA"/>
        </w:rPr>
      </w:pPr>
    </w:p>
    <w:p w:rsidR="002E3416" w:rsidRDefault="002E3416" w:rsidP="002E3416">
      <w:pPr>
        <w:jc w:val="center"/>
        <w:rPr>
          <w:b/>
          <w:sz w:val="28"/>
          <w:szCs w:val="28"/>
          <w:lang w:val="uk-UA"/>
        </w:rPr>
      </w:pPr>
    </w:p>
    <w:p w:rsidR="002E3416" w:rsidRDefault="002E3416" w:rsidP="002E3416">
      <w:pPr>
        <w:jc w:val="center"/>
        <w:rPr>
          <w:b/>
          <w:sz w:val="28"/>
          <w:szCs w:val="28"/>
          <w:lang w:val="uk-UA"/>
        </w:rPr>
      </w:pPr>
    </w:p>
    <w:p w:rsidR="002E3416" w:rsidRDefault="002E3416" w:rsidP="002E3416">
      <w:pPr>
        <w:jc w:val="center"/>
        <w:rPr>
          <w:b/>
          <w:sz w:val="28"/>
          <w:szCs w:val="28"/>
          <w:lang w:val="uk-UA"/>
        </w:rPr>
      </w:pPr>
    </w:p>
    <w:p w:rsidR="002E3416" w:rsidRDefault="002E3416" w:rsidP="002E3416">
      <w:pPr>
        <w:jc w:val="center"/>
        <w:rPr>
          <w:b/>
          <w:lang w:val="uk-UA"/>
        </w:rPr>
      </w:pPr>
    </w:p>
    <w:p w:rsidR="002E3416" w:rsidRDefault="002E3416" w:rsidP="002E3416">
      <w:pPr>
        <w:jc w:val="center"/>
        <w:rPr>
          <w:b/>
          <w:lang w:val="uk-UA"/>
        </w:rPr>
      </w:pPr>
    </w:p>
    <w:p w:rsidR="002E3416" w:rsidRDefault="002E3416" w:rsidP="002E3416">
      <w:pPr>
        <w:jc w:val="center"/>
        <w:rPr>
          <w:b/>
          <w:lang w:val="uk-UA"/>
        </w:rPr>
      </w:pPr>
    </w:p>
    <w:p w:rsidR="002E3416" w:rsidRDefault="002E3416" w:rsidP="002E3416">
      <w:pPr>
        <w:jc w:val="center"/>
        <w:rPr>
          <w:b/>
          <w:lang w:val="uk-UA"/>
        </w:rPr>
      </w:pPr>
    </w:p>
    <w:p w:rsidR="002E3416" w:rsidRDefault="002E3416" w:rsidP="002E3416">
      <w:pPr>
        <w:jc w:val="center"/>
        <w:rPr>
          <w:b/>
          <w:lang w:val="uk-UA"/>
        </w:rPr>
      </w:pPr>
    </w:p>
    <w:p w:rsidR="002E3416" w:rsidRPr="00821C96" w:rsidRDefault="002E3416" w:rsidP="00821C96">
      <w:pPr>
        <w:spacing w:line="360" w:lineRule="auto"/>
        <w:ind w:firstLine="539"/>
        <w:jc w:val="both"/>
        <w:rPr>
          <w:sz w:val="28"/>
          <w:szCs w:val="28"/>
          <w:lang w:val="uk-UA"/>
        </w:rPr>
      </w:pPr>
      <w:r w:rsidRPr="00821C96">
        <w:rPr>
          <w:sz w:val="28"/>
          <w:szCs w:val="28"/>
          <w:lang w:val="uk-UA"/>
        </w:rPr>
        <w:lastRenderedPageBreak/>
        <w:t>Починаючи з 6 класу учням можна давати схеми в яких не всі ячейки заповнені. Під час вивчення нового матеріалу учні повинні самостійно закінчити схему. Але потрібно пам</w:t>
      </w:r>
      <w:r w:rsidRPr="00821C96">
        <w:rPr>
          <w:sz w:val="28"/>
          <w:szCs w:val="28"/>
        </w:rPr>
        <w:t>’</w:t>
      </w:r>
      <w:r w:rsidRPr="00821C96">
        <w:rPr>
          <w:sz w:val="28"/>
          <w:szCs w:val="28"/>
          <w:lang w:val="uk-UA"/>
        </w:rPr>
        <w:t>ятати, що в 6 класі переважній більшості учнів це зробити складно. Тому я рекомендую роботу над схемами проводити в школі. Це може бути робота в групах, або спільна робота всього класу. Завданням учителя в такому випадку є направляти думку учнів у правильному напрямі.</w:t>
      </w:r>
    </w:p>
    <w:p w:rsidR="002E3416" w:rsidRPr="00821C96" w:rsidRDefault="002E3416" w:rsidP="00821C96">
      <w:pPr>
        <w:spacing w:line="360" w:lineRule="auto"/>
        <w:ind w:firstLine="539"/>
        <w:jc w:val="both"/>
        <w:rPr>
          <w:sz w:val="28"/>
          <w:szCs w:val="28"/>
          <w:lang w:val="uk-UA"/>
        </w:rPr>
      </w:pPr>
      <w:r w:rsidRPr="00821C96">
        <w:rPr>
          <w:sz w:val="28"/>
          <w:szCs w:val="28"/>
          <w:lang w:val="uk-UA"/>
        </w:rPr>
        <w:t>Наприклад, схему «Сили Землі» можна зробити наступним чином.</w:t>
      </w:r>
    </w:p>
    <w:p w:rsidR="002E3416" w:rsidRPr="00F57D07" w:rsidRDefault="002E3416" w:rsidP="002E3416">
      <w:pPr>
        <w:ind w:firstLine="540"/>
        <w:jc w:val="both"/>
        <w:rPr>
          <w:lang w:val="uk-UA"/>
        </w:rPr>
      </w:pPr>
      <w:r>
        <w:rPr>
          <w:lang w:val="uk-UA"/>
        </w:rPr>
        <w:t xml:space="preserve"> </w:t>
      </w:r>
    </w:p>
    <w:p w:rsidR="002E3416" w:rsidRPr="00D16327" w:rsidRDefault="002E3416" w:rsidP="002E3416">
      <w:pPr>
        <w:ind w:firstLine="540"/>
        <w:jc w:val="both"/>
        <w:rPr>
          <w:b/>
          <w:sz w:val="28"/>
          <w:szCs w:val="28"/>
          <w:lang w:val="uk-UA"/>
        </w:rPr>
      </w:pPr>
      <w:r>
        <w:rPr>
          <w:lang w:val="uk-UA"/>
        </w:rPr>
        <w:t xml:space="preserve">                                </w:t>
      </w:r>
      <w:r w:rsidR="00D33469">
        <w:rPr>
          <w:b/>
          <w:noProof/>
        </w:rPr>
        <w:pict>
          <v:shape id="_x0000_s1293" type="#_x0000_t202" style="position:absolute;left:0;text-align:left;margin-left:162pt;margin-top:12.35pt;width:2in;height:22.8pt;z-index:251778048;mso-position-horizontal-relative:text;mso-position-vertical-relative:text" fillcolor="#f99" strokeweight="3pt">
            <v:fill color2="#f90" rotate="t"/>
            <v:stroke linestyle="thinThin"/>
            <v:textbox style="mso-next-textbox:#_x0000_s1293">
              <w:txbxContent>
                <w:p w:rsidR="002E3416" w:rsidRPr="00DA744C" w:rsidRDefault="002E3416" w:rsidP="002E3416">
                  <w:pPr>
                    <w:jc w:val="center"/>
                    <w:rPr>
                      <w:rFonts w:ascii="Calibri" w:hAnsi="Calibri"/>
                      <w:b/>
                      <w:lang w:val="uk-UA"/>
                    </w:rPr>
                  </w:pPr>
                  <w:r>
                    <w:rPr>
                      <w:rFonts w:ascii="Calibri" w:hAnsi="Calibri"/>
                      <w:b/>
                      <w:lang w:val="uk-UA"/>
                    </w:rPr>
                    <w:t>Сили Землі</w:t>
                  </w:r>
                </w:p>
              </w:txbxContent>
            </v:textbox>
          </v:shape>
        </w:pict>
      </w:r>
    </w:p>
    <w:p w:rsidR="002E3416" w:rsidRDefault="002E3416" w:rsidP="002E3416">
      <w:pPr>
        <w:rPr>
          <w:b/>
          <w:lang w:val="uk-UA"/>
        </w:rPr>
      </w:pPr>
    </w:p>
    <w:p w:rsidR="002E3416" w:rsidRDefault="00D33469" w:rsidP="002E3416">
      <w:pPr>
        <w:rPr>
          <w:b/>
          <w:lang w:val="uk-UA"/>
        </w:rPr>
      </w:pPr>
      <w:r>
        <w:rPr>
          <w:b/>
          <w:noProof/>
        </w:rPr>
        <w:pict>
          <v:line id="_x0000_s1296" style="position:absolute;z-index:251781120" from="4in,12.6pt" to="342pt,39.45pt">
            <v:stroke endarrow="block"/>
          </v:line>
        </w:pict>
      </w:r>
      <w:r>
        <w:rPr>
          <w:b/>
          <w:noProof/>
        </w:rPr>
        <w:pict>
          <v:line id="_x0000_s1297" style="position:absolute;flip:x;z-index:251782144" from="126pt,12.6pt" to="189pt,39.25pt">
            <v:stroke endarrow="block"/>
          </v:line>
        </w:pict>
      </w:r>
    </w:p>
    <w:p w:rsidR="002E3416" w:rsidRDefault="002E3416" w:rsidP="002E3416">
      <w:pPr>
        <w:rPr>
          <w:b/>
          <w:lang w:val="uk-UA"/>
        </w:rPr>
      </w:pPr>
    </w:p>
    <w:p w:rsidR="002E3416" w:rsidRDefault="00D33469" w:rsidP="002E3416">
      <w:pPr>
        <w:rPr>
          <w:b/>
          <w:lang w:val="uk-UA"/>
        </w:rPr>
      </w:pPr>
      <w:r>
        <w:rPr>
          <w:b/>
          <w:noProof/>
        </w:rPr>
        <w:pict>
          <v:shape id="_x0000_s1295" type="#_x0000_t202" style="position:absolute;margin-left:279pt;margin-top:11.85pt;width:189pt;height:29.15pt;z-index:251780096" fillcolor="#c9f">
            <v:textbox style="mso-next-textbox:#_x0000_s1295">
              <w:txbxContent>
                <w:p w:rsidR="002E3416" w:rsidRPr="00720661" w:rsidRDefault="002E3416" w:rsidP="002E3416">
                  <w:pPr>
                    <w:jc w:val="center"/>
                    <w:rPr>
                      <w:lang w:val="uk-UA"/>
                    </w:rPr>
                  </w:pPr>
                  <w:r>
                    <w:rPr>
                      <w:lang w:val="uk-UA"/>
                    </w:rPr>
                    <w:t>Зовнішні (?)</w:t>
                  </w:r>
                </w:p>
              </w:txbxContent>
            </v:textbox>
          </v:shape>
        </w:pict>
      </w:r>
    </w:p>
    <w:p w:rsidR="002E3416" w:rsidRDefault="00D33469" w:rsidP="002E3416">
      <w:pPr>
        <w:jc w:val="center"/>
        <w:rPr>
          <w:b/>
          <w:lang w:val="uk-UA"/>
        </w:rPr>
      </w:pPr>
      <w:r>
        <w:rPr>
          <w:b/>
          <w:noProof/>
        </w:rPr>
        <w:pict>
          <v:line id="_x0000_s1300" style="position:absolute;left:0;text-align:left;flip:x;z-index:251785216" from="-36pt,10.55pt" to="-36pt,124.05pt"/>
        </w:pict>
      </w:r>
      <w:r>
        <w:rPr>
          <w:b/>
          <w:noProof/>
        </w:rPr>
        <w:pict>
          <v:shape id="_x0000_s1294" type="#_x0000_t202" style="position:absolute;left:0;text-align:left;margin-left:-9pt;margin-top:.35pt;width:189pt;height:29.15pt;z-index:251779072" fillcolor="#c9f">
            <v:textbox style="mso-next-textbox:#_x0000_s1294">
              <w:txbxContent>
                <w:p w:rsidR="002E3416" w:rsidRPr="00720661" w:rsidRDefault="002E3416" w:rsidP="002E3416">
                  <w:pPr>
                    <w:jc w:val="center"/>
                    <w:rPr>
                      <w:lang w:val="uk-UA"/>
                    </w:rPr>
                  </w:pPr>
                  <w:r>
                    <w:rPr>
                      <w:lang w:val="uk-UA"/>
                    </w:rPr>
                    <w:t>Внутрішні</w:t>
                  </w:r>
                </w:p>
              </w:txbxContent>
            </v:textbox>
          </v:shape>
        </w:pict>
      </w:r>
      <w:r>
        <w:rPr>
          <w:noProof/>
        </w:rPr>
        <w:pict>
          <v:line id="_x0000_s1299" style="position:absolute;left:0;text-align:left;flip:x;z-index:251784192" from="-36pt,9.35pt" to="-9pt,9.35pt"/>
        </w:pict>
      </w:r>
    </w:p>
    <w:p w:rsidR="002E3416" w:rsidRDefault="00D33469" w:rsidP="002E3416">
      <w:pPr>
        <w:jc w:val="center"/>
        <w:rPr>
          <w:b/>
          <w:lang w:val="uk-UA"/>
        </w:rPr>
      </w:pPr>
      <w:r>
        <w:rPr>
          <w:noProof/>
        </w:rPr>
        <w:pict>
          <v:line id="_x0000_s1306" style="position:absolute;left:0;text-align:left;flip:x;z-index:251791360" from="324pt,11.25pt" to="324pt,144.8pt"/>
        </w:pict>
      </w:r>
    </w:p>
    <w:p w:rsidR="002E3416" w:rsidRDefault="002E3416" w:rsidP="002E3416">
      <w:pPr>
        <w:jc w:val="both"/>
        <w:rPr>
          <w:lang w:val="uk-UA"/>
        </w:rPr>
      </w:pPr>
      <w:r>
        <w:rPr>
          <w:lang w:val="uk-UA"/>
        </w:rPr>
        <w:t xml:space="preserve">                                                                                                    </w:t>
      </w:r>
    </w:p>
    <w:p w:rsidR="002E3416" w:rsidRDefault="00D33469" w:rsidP="002E3416">
      <w:pPr>
        <w:jc w:val="right"/>
        <w:rPr>
          <w:lang w:val="uk-UA"/>
        </w:rPr>
      </w:pPr>
      <w:r>
        <w:rPr>
          <w:noProof/>
        </w:rPr>
        <w:pict>
          <v:shape id="_x0000_s1298" type="#_x0000_t202" style="position:absolute;left:0;text-align:left;margin-left:9pt;margin-top:3.95pt;width:126pt;height:71.75pt;z-index:251783168" fillcolor="#fff0e1">
            <v:textbox style="mso-next-textbox:#_x0000_s1298">
              <w:txbxContent>
                <w:p w:rsidR="002E3416" w:rsidRDefault="002E3416" w:rsidP="002E3416">
                  <w:pPr>
                    <w:rPr>
                      <w:szCs w:val="22"/>
                      <w:lang w:val="uk-UA"/>
                    </w:rPr>
                  </w:pPr>
                  <w:r>
                    <w:rPr>
                      <w:szCs w:val="22"/>
                      <w:lang w:val="uk-UA"/>
                    </w:rPr>
                    <w:t>Рухи літосфери:</w:t>
                  </w:r>
                </w:p>
                <w:p w:rsidR="002E3416" w:rsidRDefault="002E3416" w:rsidP="002E3416">
                  <w:pPr>
                    <w:numPr>
                      <w:ilvl w:val="0"/>
                      <w:numId w:val="12"/>
                    </w:numPr>
                    <w:rPr>
                      <w:szCs w:val="22"/>
                      <w:lang w:val="uk-UA"/>
                    </w:rPr>
                  </w:pPr>
                  <w:r>
                    <w:rPr>
                      <w:szCs w:val="22"/>
                      <w:lang w:val="uk-UA"/>
                    </w:rPr>
                    <w:t>?</w:t>
                  </w:r>
                </w:p>
                <w:p w:rsidR="002E3416" w:rsidRDefault="002E3416" w:rsidP="002E3416">
                  <w:pPr>
                    <w:numPr>
                      <w:ilvl w:val="0"/>
                      <w:numId w:val="12"/>
                    </w:numPr>
                    <w:rPr>
                      <w:szCs w:val="22"/>
                      <w:lang w:val="uk-UA"/>
                    </w:rPr>
                  </w:pPr>
                  <w:r>
                    <w:rPr>
                      <w:szCs w:val="22"/>
                      <w:lang w:val="uk-UA"/>
                    </w:rPr>
                    <w:t>?</w:t>
                  </w:r>
                </w:p>
                <w:p w:rsidR="002E3416" w:rsidRPr="00056294" w:rsidRDefault="002E3416" w:rsidP="002E3416">
                  <w:pPr>
                    <w:numPr>
                      <w:ilvl w:val="0"/>
                      <w:numId w:val="12"/>
                    </w:numPr>
                    <w:rPr>
                      <w:szCs w:val="22"/>
                      <w:lang w:val="uk-UA"/>
                    </w:rPr>
                  </w:pPr>
                  <w:r>
                    <w:rPr>
                      <w:szCs w:val="22"/>
                      <w:lang w:val="uk-UA"/>
                    </w:rPr>
                    <w:t>?</w:t>
                  </w:r>
                </w:p>
              </w:txbxContent>
            </v:textbox>
          </v:shape>
        </w:pict>
      </w:r>
      <w:r>
        <w:rPr>
          <w:noProof/>
        </w:rPr>
        <w:pict>
          <v:shape id="_x0000_s1304" type="#_x0000_t202" style="position:absolute;left:0;text-align:left;margin-left:351pt;margin-top:5.15pt;width:126pt;height:36pt;z-index:251789312" fillcolor="#fff0e1">
            <v:textbox style="mso-next-textbox:#_x0000_s1304">
              <w:txbxContent>
                <w:p w:rsidR="002E3416" w:rsidRPr="00E51F56" w:rsidRDefault="002E3416" w:rsidP="002E3416">
                  <w:pPr>
                    <w:rPr>
                      <w:lang w:val="uk-UA"/>
                    </w:rPr>
                  </w:pPr>
                  <w:r>
                    <w:rPr>
                      <w:lang w:val="uk-UA"/>
                    </w:rPr>
                    <w:t>Фізичне ?</w:t>
                  </w:r>
                </w:p>
              </w:txbxContent>
            </v:textbox>
          </v:shape>
        </w:pict>
      </w:r>
    </w:p>
    <w:p w:rsidR="002E3416" w:rsidRDefault="00D33469" w:rsidP="002E3416">
      <w:pPr>
        <w:jc w:val="right"/>
        <w:rPr>
          <w:lang w:val="uk-UA"/>
        </w:rPr>
      </w:pPr>
      <w:r>
        <w:rPr>
          <w:noProof/>
        </w:rPr>
        <w:pict>
          <v:line id="_x0000_s1307" style="position:absolute;left:0;text-align:left;z-index:251792384" from="324pt,9.35pt" to="351pt,9.35pt">
            <v:stroke endarrow="block"/>
          </v:line>
        </w:pict>
      </w:r>
      <w:r>
        <w:rPr>
          <w:noProof/>
        </w:rPr>
        <w:pict>
          <v:line id="_x0000_s1301" style="position:absolute;left:0;text-align:left;z-index:251786240" from="-36pt,8.15pt" to="9pt,8.15pt">
            <v:stroke endarrow="block"/>
          </v:line>
        </w:pict>
      </w:r>
    </w:p>
    <w:p w:rsidR="002E3416" w:rsidRDefault="002E3416" w:rsidP="002E3416">
      <w:pPr>
        <w:rPr>
          <w:lang w:val="uk-UA"/>
        </w:rPr>
      </w:pPr>
    </w:p>
    <w:p w:rsidR="002E3416" w:rsidRDefault="002E3416" w:rsidP="002E3416">
      <w:pPr>
        <w:jc w:val="center"/>
        <w:rPr>
          <w:lang w:val="uk-UA"/>
        </w:rPr>
      </w:pPr>
    </w:p>
    <w:p w:rsidR="002E3416" w:rsidRDefault="00D33469" w:rsidP="002E3416">
      <w:pPr>
        <w:jc w:val="center"/>
        <w:rPr>
          <w:lang w:val="uk-UA"/>
        </w:rPr>
      </w:pPr>
      <w:r>
        <w:rPr>
          <w:noProof/>
        </w:rPr>
        <w:pict>
          <v:shape id="_x0000_s1305" type="#_x0000_t202" style="position:absolute;left:0;text-align:left;margin-left:351pt;margin-top:.45pt;width:126pt;height:36pt;z-index:251790336" fillcolor="#fff0e1">
            <v:textbox style="mso-next-textbox:#_x0000_s1305">
              <w:txbxContent>
                <w:p w:rsidR="002E3416" w:rsidRPr="00E51F56" w:rsidRDefault="002E3416" w:rsidP="002E3416">
                  <w:pPr>
                    <w:rPr>
                      <w:lang w:val="uk-UA"/>
                    </w:rPr>
                  </w:pPr>
                  <w:r>
                    <w:rPr>
                      <w:lang w:val="uk-UA"/>
                    </w:rPr>
                    <w:t>Хімічне ?</w:t>
                  </w:r>
                </w:p>
              </w:txbxContent>
            </v:textbox>
          </v:shape>
        </w:pict>
      </w:r>
      <w:r>
        <w:rPr>
          <w:b/>
          <w:noProof/>
        </w:rPr>
        <w:pict>
          <v:line id="_x0000_s1308" style="position:absolute;left:0;text-align:left;z-index:251793408" from="324pt,11.5pt" to="351pt,11.5pt">
            <v:stroke endarrow="block"/>
          </v:line>
        </w:pict>
      </w:r>
    </w:p>
    <w:p w:rsidR="002E3416" w:rsidRDefault="002E3416" w:rsidP="002E3416">
      <w:pPr>
        <w:jc w:val="center"/>
        <w:rPr>
          <w:lang w:val="uk-UA"/>
        </w:rPr>
      </w:pPr>
    </w:p>
    <w:p w:rsidR="002E3416" w:rsidRDefault="00D33469" w:rsidP="002E3416">
      <w:pPr>
        <w:jc w:val="center"/>
        <w:rPr>
          <w:lang w:val="uk-UA"/>
        </w:rPr>
      </w:pPr>
      <w:r>
        <w:rPr>
          <w:noProof/>
        </w:rPr>
        <w:pict>
          <v:shape id="_x0000_s1303" type="#_x0000_t202" style="position:absolute;left:0;text-align:left;margin-left:9pt;margin-top:1.9pt;width:126pt;height:54pt;z-index:251788288" fillcolor="#fff0e1">
            <v:textbox style="mso-next-textbox:#_x0000_s1303">
              <w:txbxContent>
                <w:p w:rsidR="002E3416" w:rsidRDefault="002E3416" w:rsidP="002E3416">
                  <w:pPr>
                    <w:rPr>
                      <w:szCs w:val="22"/>
                      <w:lang w:val="uk-UA"/>
                    </w:rPr>
                  </w:pPr>
                  <w:r>
                    <w:rPr>
                      <w:szCs w:val="22"/>
                      <w:lang w:val="uk-UA"/>
                    </w:rPr>
                    <w:t>Магматизм:</w:t>
                  </w:r>
                </w:p>
                <w:p w:rsidR="002E3416" w:rsidRDefault="002E3416" w:rsidP="002E3416">
                  <w:pPr>
                    <w:numPr>
                      <w:ilvl w:val="0"/>
                      <w:numId w:val="13"/>
                    </w:numPr>
                    <w:rPr>
                      <w:szCs w:val="22"/>
                      <w:lang w:val="uk-UA"/>
                    </w:rPr>
                  </w:pPr>
                  <w:r>
                    <w:rPr>
                      <w:szCs w:val="22"/>
                      <w:lang w:val="uk-UA"/>
                    </w:rPr>
                    <w:t>?</w:t>
                  </w:r>
                </w:p>
                <w:p w:rsidR="002E3416" w:rsidRPr="00720661" w:rsidRDefault="002E3416" w:rsidP="002E3416">
                  <w:pPr>
                    <w:numPr>
                      <w:ilvl w:val="0"/>
                      <w:numId w:val="13"/>
                    </w:numPr>
                    <w:rPr>
                      <w:szCs w:val="22"/>
                      <w:lang w:val="uk-UA"/>
                    </w:rPr>
                  </w:pPr>
                  <w:r>
                    <w:rPr>
                      <w:szCs w:val="22"/>
                      <w:lang w:val="uk-UA"/>
                    </w:rPr>
                    <w:t>?</w:t>
                  </w:r>
                </w:p>
              </w:txbxContent>
            </v:textbox>
          </v:shape>
        </w:pict>
      </w:r>
      <w:r>
        <w:rPr>
          <w:noProof/>
        </w:rPr>
        <w:pict>
          <v:line id="_x0000_s1302" style="position:absolute;left:0;text-align:left;z-index:251787264" from="-36pt,1.9pt" to="9pt,2.15pt">
            <v:stroke endarrow="block"/>
          </v:line>
        </w:pict>
      </w:r>
    </w:p>
    <w:p w:rsidR="002E3416" w:rsidRDefault="002E3416" w:rsidP="002E3416">
      <w:pPr>
        <w:jc w:val="center"/>
        <w:rPr>
          <w:lang w:val="uk-UA"/>
        </w:rPr>
      </w:pPr>
    </w:p>
    <w:p w:rsidR="002E3416" w:rsidRDefault="00D33469" w:rsidP="002E3416">
      <w:pPr>
        <w:jc w:val="center"/>
        <w:rPr>
          <w:lang w:val="uk-UA"/>
        </w:rPr>
      </w:pPr>
      <w:r>
        <w:rPr>
          <w:noProof/>
        </w:rPr>
        <w:pict>
          <v:shape id="_x0000_s1309" type="#_x0000_t202" style="position:absolute;left:0;text-align:left;margin-left:351pt;margin-top:.2pt;width:126pt;height:36pt;z-index:251794432" fillcolor="#fff0e1">
            <v:textbox style="mso-next-textbox:#_x0000_s1309">
              <w:txbxContent>
                <w:p w:rsidR="002E3416" w:rsidRPr="00E51F56" w:rsidRDefault="002E3416" w:rsidP="002E3416">
                  <w:pPr>
                    <w:rPr>
                      <w:lang w:val="uk-UA"/>
                    </w:rPr>
                  </w:pPr>
                  <w:r>
                    <w:rPr>
                      <w:lang w:val="uk-UA"/>
                    </w:rPr>
                    <w:t>Органічне ?</w:t>
                  </w:r>
                </w:p>
              </w:txbxContent>
            </v:textbox>
          </v:shape>
        </w:pict>
      </w:r>
      <w:r>
        <w:rPr>
          <w:noProof/>
        </w:rPr>
        <w:pict>
          <v:line id="_x0000_s1310" style="position:absolute;left:0;text-align:left;z-index:251795456" from="324pt,1.3pt" to="351pt,1.3pt">
            <v:stroke endarrow="block"/>
          </v:line>
        </w:pict>
      </w:r>
    </w:p>
    <w:p w:rsidR="002E3416" w:rsidRDefault="002E3416" w:rsidP="002E3416">
      <w:pPr>
        <w:jc w:val="center"/>
        <w:rPr>
          <w:lang w:val="uk-UA"/>
        </w:rPr>
      </w:pPr>
    </w:p>
    <w:p w:rsidR="002E3416" w:rsidRDefault="002E3416" w:rsidP="002E3416">
      <w:pPr>
        <w:jc w:val="center"/>
        <w:rPr>
          <w:lang w:val="uk-UA"/>
        </w:rPr>
      </w:pPr>
    </w:p>
    <w:p w:rsidR="002E3416" w:rsidRDefault="002E3416" w:rsidP="002E3416">
      <w:pPr>
        <w:jc w:val="center"/>
        <w:rPr>
          <w:lang w:val="uk-UA"/>
        </w:rPr>
      </w:pPr>
    </w:p>
    <w:p w:rsidR="00AE7C05" w:rsidRPr="00AE7C05" w:rsidRDefault="00AE7C05" w:rsidP="00AE7C05">
      <w:pPr>
        <w:pStyle w:val="a3"/>
        <w:spacing w:line="360" w:lineRule="auto"/>
        <w:ind w:firstLine="567"/>
        <w:jc w:val="both"/>
        <w:rPr>
          <w:sz w:val="28"/>
          <w:szCs w:val="28"/>
        </w:rPr>
      </w:pPr>
      <w:r>
        <w:rPr>
          <w:sz w:val="28"/>
          <w:szCs w:val="28"/>
          <w:lang w:val="uk-UA"/>
        </w:rPr>
        <w:t>Отже, в</w:t>
      </w:r>
      <w:r w:rsidRPr="00AE7C05">
        <w:rPr>
          <w:sz w:val="28"/>
          <w:szCs w:val="28"/>
        </w:rPr>
        <w:t xml:space="preserve">икористання нових інформаційних технологій змушує переглядати зміст навчального предмета "географія". Від вивчення великого обсягу фактичного матеріалу поступово має сенс переходити до навчання прийомам його самостійного пошуку, узагальнення і систематизації, оскільки сучасні </w:t>
      </w:r>
      <w:proofErr w:type="gramStart"/>
      <w:r w:rsidRPr="00AE7C05">
        <w:rPr>
          <w:sz w:val="28"/>
          <w:szCs w:val="28"/>
        </w:rPr>
        <w:t>техн</w:t>
      </w:r>
      <w:proofErr w:type="gramEnd"/>
      <w:r w:rsidRPr="00AE7C05">
        <w:rPr>
          <w:sz w:val="28"/>
          <w:szCs w:val="28"/>
        </w:rPr>
        <w:t xml:space="preserve">ічні засоби дозволяють з постійно зростаючою швидкістю обробляти і надавати доступ до великого обсягу людських знань. Особливо велику роль тут грають бурхливо розвиваються телекомунікаційні мережі типу Інтернету, що стирають просторові бар'єри. </w:t>
      </w:r>
    </w:p>
    <w:p w:rsidR="00EE3805" w:rsidRPr="00AE7C05" w:rsidRDefault="00EE3805" w:rsidP="002E3416">
      <w:pPr>
        <w:pStyle w:val="a3"/>
        <w:spacing w:line="360" w:lineRule="auto"/>
        <w:ind w:firstLine="567"/>
        <w:contextualSpacing/>
        <w:jc w:val="center"/>
        <w:rPr>
          <w:rFonts w:ascii="Arial" w:hAnsi="Arial" w:cs="Arial"/>
          <w:color w:val="3C3E3E"/>
        </w:rPr>
      </w:pPr>
    </w:p>
    <w:p w:rsidR="00EE3805" w:rsidRDefault="00EE3805" w:rsidP="002E3416">
      <w:pPr>
        <w:pStyle w:val="a3"/>
        <w:spacing w:line="360" w:lineRule="auto"/>
        <w:ind w:firstLine="567"/>
        <w:contextualSpacing/>
        <w:jc w:val="center"/>
        <w:rPr>
          <w:noProof/>
          <w:lang w:val="uk-UA"/>
        </w:rPr>
      </w:pPr>
    </w:p>
    <w:p w:rsidR="00EE3805" w:rsidRDefault="00EE3805" w:rsidP="002E3416">
      <w:pPr>
        <w:pStyle w:val="a3"/>
        <w:spacing w:line="360" w:lineRule="auto"/>
        <w:ind w:firstLine="567"/>
        <w:contextualSpacing/>
        <w:jc w:val="center"/>
        <w:rPr>
          <w:noProof/>
          <w:lang w:val="uk-UA"/>
        </w:rPr>
      </w:pPr>
    </w:p>
    <w:p w:rsidR="00DE2D21" w:rsidRPr="00E030D5" w:rsidRDefault="003C708F" w:rsidP="002E3416">
      <w:pPr>
        <w:pStyle w:val="a3"/>
        <w:spacing w:line="360" w:lineRule="auto"/>
        <w:ind w:firstLine="567"/>
        <w:contextualSpacing/>
        <w:jc w:val="center"/>
        <w:rPr>
          <w:sz w:val="28"/>
          <w:szCs w:val="28"/>
        </w:rPr>
      </w:pPr>
      <w:r>
        <w:rPr>
          <w:rFonts w:ascii="Arial" w:hAnsi="Arial" w:cs="Arial"/>
          <w:color w:val="3C3E3E"/>
        </w:rPr>
        <w:lastRenderedPageBreak/>
        <w:t> </w:t>
      </w:r>
      <w:r w:rsidR="00C808D3" w:rsidRPr="00C808D3">
        <w:rPr>
          <w:sz w:val="28"/>
          <w:szCs w:val="28"/>
          <w:lang w:val="uk-UA"/>
        </w:rPr>
        <w:t>ВИСНОВКИ</w:t>
      </w:r>
      <w:r w:rsidR="00DE2D21" w:rsidRPr="00E030D5">
        <w:rPr>
          <w:sz w:val="28"/>
          <w:szCs w:val="28"/>
        </w:rPr>
        <w:t xml:space="preserve"> </w:t>
      </w:r>
    </w:p>
    <w:p w:rsidR="00DE2D21" w:rsidRPr="00E030D5" w:rsidRDefault="00DE2D21" w:rsidP="00C808D3">
      <w:pPr>
        <w:pStyle w:val="a3"/>
        <w:spacing w:line="360" w:lineRule="auto"/>
        <w:ind w:firstLine="567"/>
        <w:contextualSpacing/>
        <w:jc w:val="both"/>
        <w:rPr>
          <w:sz w:val="28"/>
          <w:szCs w:val="28"/>
        </w:rPr>
      </w:pPr>
      <w:r w:rsidRPr="00E030D5">
        <w:rPr>
          <w:sz w:val="28"/>
          <w:szCs w:val="28"/>
        </w:rPr>
        <w:t xml:space="preserve">Інтерактивне навчання – це насамперед діалогове спілкування </w:t>
      </w:r>
      <w:proofErr w:type="gramStart"/>
      <w:r w:rsidRPr="00E030D5">
        <w:rPr>
          <w:sz w:val="28"/>
          <w:szCs w:val="28"/>
        </w:rPr>
        <w:t>між</w:t>
      </w:r>
      <w:proofErr w:type="gramEnd"/>
      <w:r w:rsidRPr="00E030D5">
        <w:rPr>
          <w:sz w:val="28"/>
          <w:szCs w:val="28"/>
        </w:rPr>
        <w:t xml:space="preserve"> вчителем і учнем. Тому вчитель організує навчальний процес таким чином</w:t>
      </w:r>
      <w:proofErr w:type="gramStart"/>
      <w:r w:rsidRPr="00E030D5">
        <w:rPr>
          <w:sz w:val="28"/>
          <w:szCs w:val="28"/>
        </w:rPr>
        <w:t>,щ</w:t>
      </w:r>
      <w:proofErr w:type="gramEnd"/>
      <w:r w:rsidRPr="00E030D5">
        <w:rPr>
          <w:sz w:val="28"/>
          <w:szCs w:val="28"/>
        </w:rPr>
        <w:t xml:space="preserve">о практично всі учні виявляються залученими в процес пізнання. </w:t>
      </w:r>
    </w:p>
    <w:p w:rsidR="00DE2D21" w:rsidRPr="00E030D5" w:rsidRDefault="00DE2D21" w:rsidP="00C808D3">
      <w:pPr>
        <w:pStyle w:val="a3"/>
        <w:spacing w:line="360" w:lineRule="auto"/>
        <w:ind w:firstLine="567"/>
        <w:contextualSpacing/>
        <w:jc w:val="both"/>
        <w:rPr>
          <w:sz w:val="28"/>
          <w:szCs w:val="28"/>
        </w:rPr>
      </w:pPr>
      <w:r w:rsidRPr="00E030D5">
        <w:rPr>
          <w:sz w:val="28"/>
          <w:szCs w:val="28"/>
        </w:rPr>
        <w:t>Спільна діяльність учнів у процесі освоєння навчального матеріалу означа</w:t>
      </w:r>
      <w:proofErr w:type="gramStart"/>
      <w:r w:rsidRPr="00E030D5">
        <w:rPr>
          <w:sz w:val="28"/>
          <w:szCs w:val="28"/>
        </w:rPr>
        <w:t>є ,</w:t>
      </w:r>
      <w:proofErr w:type="gramEnd"/>
      <w:r w:rsidRPr="00E030D5">
        <w:rPr>
          <w:sz w:val="28"/>
          <w:szCs w:val="28"/>
        </w:rPr>
        <w:t xml:space="preserve"> що кожний вносить свій внесок, йде обмін знаннями, ідеями, способами діяльності. В умовах доброзичливості , взаємної підтримки учні одержують не тільки знання, але йде і розвиток пізнавальної діяльності, що переводить її на більш високі форми кооперації і співробітництва. </w:t>
      </w:r>
    </w:p>
    <w:p w:rsidR="00C808D3" w:rsidRDefault="00DE2D21" w:rsidP="00C808D3">
      <w:pPr>
        <w:pStyle w:val="a3"/>
        <w:spacing w:line="360" w:lineRule="auto"/>
        <w:ind w:firstLine="567"/>
        <w:contextualSpacing/>
        <w:jc w:val="both"/>
        <w:rPr>
          <w:sz w:val="28"/>
          <w:szCs w:val="28"/>
          <w:lang w:val="uk-UA"/>
        </w:rPr>
      </w:pPr>
      <w:r w:rsidRPr="00E030D5">
        <w:rPr>
          <w:sz w:val="28"/>
          <w:szCs w:val="28"/>
        </w:rPr>
        <w:t>У ході діалогового навчання учні вчаться критично мислити</w:t>
      </w:r>
      <w:proofErr w:type="gramStart"/>
      <w:r w:rsidRPr="00E030D5">
        <w:rPr>
          <w:sz w:val="28"/>
          <w:szCs w:val="28"/>
        </w:rPr>
        <w:t xml:space="preserve"> ,</w:t>
      </w:r>
      <w:proofErr w:type="gramEnd"/>
      <w:r w:rsidRPr="00E030D5">
        <w:rPr>
          <w:sz w:val="28"/>
          <w:szCs w:val="28"/>
        </w:rPr>
        <w:t xml:space="preserve"> вирішувати складні проблеми на основі аналізу обставин і відповідної інформації, брати участь у дискусіях , спілкуватися з іншими людьми. </w:t>
      </w:r>
    </w:p>
    <w:p w:rsidR="009520AF" w:rsidRPr="00350007" w:rsidRDefault="009520AF" w:rsidP="00C808D3">
      <w:pPr>
        <w:pStyle w:val="a3"/>
        <w:spacing w:line="360" w:lineRule="auto"/>
        <w:ind w:firstLine="567"/>
        <w:contextualSpacing/>
        <w:jc w:val="both"/>
        <w:rPr>
          <w:color w:val="000000"/>
          <w:sz w:val="28"/>
          <w:szCs w:val="28"/>
          <w:lang w:val="uk-UA" w:eastAsia="uk-UA"/>
        </w:rPr>
      </w:pPr>
      <w:r w:rsidRPr="00C808D3">
        <w:rPr>
          <w:color w:val="000000"/>
          <w:sz w:val="28"/>
          <w:szCs w:val="28"/>
          <w:lang w:val="uk-UA" w:eastAsia="uk-UA"/>
        </w:rPr>
        <w:t>Ефективність уроку</w:t>
      </w:r>
      <w:r w:rsidR="005A7A6E">
        <w:rPr>
          <w:color w:val="000000"/>
          <w:sz w:val="28"/>
          <w:szCs w:val="28"/>
          <w:lang w:val="uk-UA" w:eastAsia="uk-UA"/>
        </w:rPr>
        <w:t xml:space="preserve"> </w:t>
      </w:r>
      <w:r w:rsidRPr="00C808D3">
        <w:rPr>
          <w:color w:val="000000"/>
          <w:sz w:val="28"/>
          <w:szCs w:val="28"/>
          <w:lang w:val="uk-UA" w:eastAsia="uk-UA"/>
        </w:rPr>
        <w:t>-</w:t>
      </w:r>
      <w:r w:rsidR="005A7A6E">
        <w:rPr>
          <w:color w:val="000000"/>
          <w:sz w:val="28"/>
          <w:szCs w:val="28"/>
          <w:lang w:val="uk-UA" w:eastAsia="uk-UA"/>
        </w:rPr>
        <w:t xml:space="preserve"> </w:t>
      </w:r>
      <w:r w:rsidRPr="00C808D3">
        <w:rPr>
          <w:color w:val="000000"/>
          <w:sz w:val="28"/>
          <w:szCs w:val="28"/>
          <w:lang w:val="uk-UA" w:eastAsia="uk-UA"/>
        </w:rPr>
        <w:t xml:space="preserve">це ступінь досягнення поставленої мети педагогічної діяльності з урахуванням оптимальності (необхідності та достатностіитрачених зусиль, засобів та часу. </w:t>
      </w:r>
      <w:r w:rsidRPr="00350007">
        <w:rPr>
          <w:color w:val="000000"/>
          <w:sz w:val="28"/>
          <w:szCs w:val="28"/>
          <w:lang w:val="uk-UA" w:eastAsia="uk-UA"/>
        </w:rPr>
        <w:t xml:space="preserve">Одним з найдоступніших і перевірених практикою шляхів підвищення ефективності уроку, активізації учнів на уроці є організація самостійної навчальної роботи. Вона посідає виняткове місце на сучасному уроці, тому що учень отримує знання тільки в процесі особистої самостійної діяльності. </w:t>
      </w:r>
      <w:r w:rsidRPr="00C808D3">
        <w:rPr>
          <w:color w:val="000000"/>
          <w:sz w:val="28"/>
          <w:szCs w:val="28"/>
          <w:lang w:eastAsia="uk-UA"/>
        </w:rPr>
        <w:t>Колективне навчання є також одним з ефективних засобів підвищення результативності роботи вчителя географії.</w:t>
      </w:r>
      <w:r w:rsidR="005A7A6E">
        <w:rPr>
          <w:color w:val="000000"/>
          <w:sz w:val="28"/>
          <w:szCs w:val="28"/>
          <w:lang w:val="uk-UA" w:eastAsia="uk-UA"/>
        </w:rPr>
        <w:t xml:space="preserve"> </w:t>
      </w:r>
      <w:r w:rsidRPr="005A7A6E">
        <w:rPr>
          <w:color w:val="000000"/>
          <w:sz w:val="28"/>
          <w:szCs w:val="28"/>
          <w:lang w:val="uk-UA" w:eastAsia="uk-UA"/>
        </w:rPr>
        <w:t xml:space="preserve">З-поміж найбільш ефективних і цікавих для учнів форм організації і проведення занять можна назвати різноманітні тренінги, моделюючі заняття, практичні заняття з навчання діагностики рівнів інтелектуального та морального розвитку учнів, виконання вправ, характерних для шкільного навчально-виховного процесу, конкурси педагогічної майстерності, ділові, рольові ігри, дискусії різних видів. </w:t>
      </w:r>
      <w:r w:rsidRPr="00350007">
        <w:rPr>
          <w:color w:val="000000"/>
          <w:sz w:val="28"/>
          <w:szCs w:val="28"/>
          <w:lang w:val="uk-UA" w:eastAsia="uk-UA"/>
        </w:rPr>
        <w:t xml:space="preserve">При цьому я спиралась на наявні у сучасній педагогічній літературі рекомендації, зокрема про те, що основний сенс сучасної навчальної діяльності повинен полягати у підвищенні пізнавальної активності учнів, стимуляції інтересу до навчальних занять; розвитку ініціативи і творчості потенціалу особистості учня;вона також повинна допомогти створити у вчителів установку на творчу професійну діяльність, на постійний пошук. До критеріїв якості уроку можна </w:t>
      </w:r>
      <w:r w:rsidRPr="00350007">
        <w:rPr>
          <w:color w:val="000000"/>
          <w:sz w:val="28"/>
          <w:szCs w:val="28"/>
          <w:lang w:val="uk-UA" w:eastAsia="uk-UA"/>
        </w:rPr>
        <w:lastRenderedPageBreak/>
        <w:t>також віднести доцільне поєднання репродуктивної та продуктивної діяльності учнів, продуману послідовність етапів навчальної роботи, завдяки чому оптимально розподіляється зміст, підтримується рівень активності учнів протягом усього заняття, забезпечується поєднання відтворюючої та творчої, колективної та індивідуальної роботи.</w:t>
      </w:r>
    </w:p>
    <w:p w:rsidR="00DE2D21" w:rsidRPr="00350007" w:rsidRDefault="00DE2D21" w:rsidP="00E030D5">
      <w:pPr>
        <w:pStyle w:val="a3"/>
        <w:spacing w:line="360" w:lineRule="auto"/>
        <w:ind w:firstLine="567"/>
        <w:contextualSpacing/>
        <w:rPr>
          <w:sz w:val="28"/>
          <w:szCs w:val="28"/>
          <w:lang w:val="uk-UA"/>
        </w:rPr>
      </w:pPr>
    </w:p>
    <w:p w:rsidR="005A7A6E" w:rsidRDefault="005A7A6E" w:rsidP="00E030D5">
      <w:pPr>
        <w:pStyle w:val="a3"/>
        <w:spacing w:line="360" w:lineRule="auto"/>
        <w:ind w:firstLine="567"/>
        <w:contextualSpacing/>
        <w:jc w:val="center"/>
        <w:rPr>
          <w:b/>
          <w:bCs/>
          <w:sz w:val="28"/>
          <w:szCs w:val="28"/>
          <w:lang w:val="uk-UA"/>
        </w:rPr>
      </w:pPr>
    </w:p>
    <w:p w:rsidR="00B60F32" w:rsidRDefault="00B60F32" w:rsidP="00E030D5">
      <w:pPr>
        <w:pStyle w:val="a3"/>
        <w:spacing w:line="360" w:lineRule="auto"/>
        <w:ind w:firstLine="567"/>
        <w:contextualSpacing/>
        <w:jc w:val="center"/>
        <w:rPr>
          <w:b/>
          <w:bCs/>
          <w:sz w:val="28"/>
          <w:szCs w:val="28"/>
          <w:lang w:val="uk-UA"/>
        </w:rPr>
      </w:pPr>
    </w:p>
    <w:p w:rsidR="00B60F32" w:rsidRDefault="00B60F32" w:rsidP="00E030D5">
      <w:pPr>
        <w:pStyle w:val="a3"/>
        <w:spacing w:line="360" w:lineRule="auto"/>
        <w:ind w:firstLine="567"/>
        <w:contextualSpacing/>
        <w:jc w:val="center"/>
        <w:rPr>
          <w:b/>
          <w:bCs/>
          <w:sz w:val="28"/>
          <w:szCs w:val="28"/>
          <w:lang w:val="uk-UA"/>
        </w:rPr>
      </w:pPr>
    </w:p>
    <w:p w:rsidR="00B60F32" w:rsidRDefault="00B60F32" w:rsidP="00E030D5">
      <w:pPr>
        <w:pStyle w:val="a3"/>
        <w:spacing w:line="360" w:lineRule="auto"/>
        <w:ind w:firstLine="567"/>
        <w:contextualSpacing/>
        <w:jc w:val="center"/>
        <w:rPr>
          <w:b/>
          <w:bCs/>
          <w:sz w:val="28"/>
          <w:szCs w:val="28"/>
          <w:lang w:val="uk-UA"/>
        </w:rPr>
      </w:pPr>
    </w:p>
    <w:p w:rsidR="00B60F32" w:rsidRDefault="00B60F32" w:rsidP="00E030D5">
      <w:pPr>
        <w:pStyle w:val="a3"/>
        <w:spacing w:line="360" w:lineRule="auto"/>
        <w:ind w:firstLine="567"/>
        <w:contextualSpacing/>
        <w:jc w:val="center"/>
        <w:rPr>
          <w:b/>
          <w:bCs/>
          <w:sz w:val="28"/>
          <w:szCs w:val="28"/>
          <w:lang w:val="uk-UA"/>
        </w:rPr>
      </w:pPr>
    </w:p>
    <w:p w:rsidR="00B60F32" w:rsidRDefault="00B60F32" w:rsidP="00E030D5">
      <w:pPr>
        <w:pStyle w:val="a3"/>
        <w:spacing w:line="360" w:lineRule="auto"/>
        <w:ind w:firstLine="567"/>
        <w:contextualSpacing/>
        <w:jc w:val="center"/>
        <w:rPr>
          <w:b/>
          <w:bCs/>
          <w:sz w:val="28"/>
          <w:szCs w:val="28"/>
          <w:lang w:val="uk-UA"/>
        </w:rPr>
      </w:pPr>
    </w:p>
    <w:p w:rsidR="00B60F32" w:rsidRDefault="00B60F32" w:rsidP="00E030D5">
      <w:pPr>
        <w:pStyle w:val="a3"/>
        <w:spacing w:line="360" w:lineRule="auto"/>
        <w:ind w:firstLine="567"/>
        <w:contextualSpacing/>
        <w:jc w:val="center"/>
        <w:rPr>
          <w:b/>
          <w:bCs/>
          <w:sz w:val="28"/>
          <w:szCs w:val="28"/>
          <w:lang w:val="uk-UA"/>
        </w:rPr>
      </w:pPr>
    </w:p>
    <w:p w:rsidR="00B60F32" w:rsidRDefault="00B60F32" w:rsidP="00E030D5">
      <w:pPr>
        <w:pStyle w:val="a3"/>
        <w:spacing w:line="360" w:lineRule="auto"/>
        <w:ind w:firstLine="567"/>
        <w:contextualSpacing/>
        <w:jc w:val="center"/>
        <w:rPr>
          <w:b/>
          <w:bCs/>
          <w:sz w:val="28"/>
          <w:szCs w:val="28"/>
          <w:lang w:val="uk-UA"/>
        </w:rPr>
      </w:pPr>
    </w:p>
    <w:p w:rsidR="00B60F32" w:rsidRDefault="00B60F32" w:rsidP="00E030D5">
      <w:pPr>
        <w:pStyle w:val="a3"/>
        <w:spacing w:line="360" w:lineRule="auto"/>
        <w:ind w:firstLine="567"/>
        <w:contextualSpacing/>
        <w:jc w:val="center"/>
        <w:rPr>
          <w:b/>
          <w:bCs/>
          <w:sz w:val="28"/>
          <w:szCs w:val="28"/>
          <w:lang w:val="uk-UA"/>
        </w:rPr>
      </w:pPr>
    </w:p>
    <w:p w:rsidR="00B60F32" w:rsidRDefault="00B60F32" w:rsidP="00E030D5">
      <w:pPr>
        <w:pStyle w:val="a3"/>
        <w:spacing w:line="360" w:lineRule="auto"/>
        <w:ind w:firstLine="567"/>
        <w:contextualSpacing/>
        <w:jc w:val="center"/>
        <w:rPr>
          <w:b/>
          <w:bCs/>
          <w:sz w:val="28"/>
          <w:szCs w:val="28"/>
          <w:lang w:val="uk-UA"/>
        </w:rPr>
      </w:pPr>
    </w:p>
    <w:p w:rsidR="00B60F32" w:rsidRDefault="00B60F32" w:rsidP="00E030D5">
      <w:pPr>
        <w:pStyle w:val="a3"/>
        <w:spacing w:line="360" w:lineRule="auto"/>
        <w:ind w:firstLine="567"/>
        <w:contextualSpacing/>
        <w:jc w:val="center"/>
        <w:rPr>
          <w:b/>
          <w:bCs/>
          <w:sz w:val="28"/>
          <w:szCs w:val="28"/>
          <w:lang w:val="uk-UA"/>
        </w:rPr>
      </w:pPr>
    </w:p>
    <w:p w:rsidR="00B60F32" w:rsidRDefault="00B60F32" w:rsidP="00E030D5">
      <w:pPr>
        <w:pStyle w:val="a3"/>
        <w:spacing w:line="360" w:lineRule="auto"/>
        <w:ind w:firstLine="567"/>
        <w:contextualSpacing/>
        <w:jc w:val="center"/>
        <w:rPr>
          <w:b/>
          <w:bCs/>
          <w:sz w:val="28"/>
          <w:szCs w:val="28"/>
          <w:lang w:val="uk-UA"/>
        </w:rPr>
      </w:pPr>
    </w:p>
    <w:p w:rsidR="00B60F32" w:rsidRDefault="00B60F32" w:rsidP="00E030D5">
      <w:pPr>
        <w:pStyle w:val="a3"/>
        <w:spacing w:line="360" w:lineRule="auto"/>
        <w:ind w:firstLine="567"/>
        <w:contextualSpacing/>
        <w:jc w:val="center"/>
        <w:rPr>
          <w:b/>
          <w:bCs/>
          <w:sz w:val="28"/>
          <w:szCs w:val="28"/>
          <w:lang w:val="uk-UA"/>
        </w:rPr>
      </w:pPr>
    </w:p>
    <w:p w:rsidR="00B60F32" w:rsidRDefault="00B60F32" w:rsidP="00E030D5">
      <w:pPr>
        <w:pStyle w:val="a3"/>
        <w:spacing w:line="360" w:lineRule="auto"/>
        <w:ind w:firstLine="567"/>
        <w:contextualSpacing/>
        <w:jc w:val="center"/>
        <w:rPr>
          <w:b/>
          <w:bCs/>
          <w:sz w:val="28"/>
          <w:szCs w:val="28"/>
          <w:lang w:val="uk-UA"/>
        </w:rPr>
      </w:pPr>
    </w:p>
    <w:p w:rsidR="00B60F32" w:rsidRDefault="00B60F32" w:rsidP="00E030D5">
      <w:pPr>
        <w:pStyle w:val="a3"/>
        <w:spacing w:line="360" w:lineRule="auto"/>
        <w:ind w:firstLine="567"/>
        <w:contextualSpacing/>
        <w:jc w:val="center"/>
        <w:rPr>
          <w:b/>
          <w:bCs/>
          <w:sz w:val="28"/>
          <w:szCs w:val="28"/>
          <w:lang w:val="uk-UA"/>
        </w:rPr>
      </w:pPr>
    </w:p>
    <w:p w:rsidR="00B60F32" w:rsidRDefault="00B60F32" w:rsidP="00E030D5">
      <w:pPr>
        <w:pStyle w:val="a3"/>
        <w:spacing w:line="360" w:lineRule="auto"/>
        <w:ind w:firstLine="567"/>
        <w:contextualSpacing/>
        <w:jc w:val="center"/>
        <w:rPr>
          <w:b/>
          <w:bCs/>
          <w:sz w:val="28"/>
          <w:szCs w:val="28"/>
          <w:lang w:val="uk-UA"/>
        </w:rPr>
      </w:pPr>
    </w:p>
    <w:p w:rsidR="00B60F32" w:rsidRDefault="00B60F32" w:rsidP="00E030D5">
      <w:pPr>
        <w:pStyle w:val="a3"/>
        <w:spacing w:line="360" w:lineRule="auto"/>
        <w:ind w:firstLine="567"/>
        <w:contextualSpacing/>
        <w:jc w:val="center"/>
        <w:rPr>
          <w:b/>
          <w:bCs/>
          <w:sz w:val="28"/>
          <w:szCs w:val="28"/>
          <w:lang w:val="uk-UA"/>
        </w:rPr>
      </w:pPr>
    </w:p>
    <w:p w:rsidR="00B60F32" w:rsidRDefault="00B60F32" w:rsidP="00E030D5">
      <w:pPr>
        <w:pStyle w:val="a3"/>
        <w:spacing w:line="360" w:lineRule="auto"/>
        <w:ind w:firstLine="567"/>
        <w:contextualSpacing/>
        <w:jc w:val="center"/>
        <w:rPr>
          <w:b/>
          <w:bCs/>
          <w:sz w:val="28"/>
          <w:szCs w:val="28"/>
          <w:lang w:val="uk-UA"/>
        </w:rPr>
      </w:pPr>
    </w:p>
    <w:p w:rsidR="00B60F32" w:rsidRDefault="00B60F32" w:rsidP="00E030D5">
      <w:pPr>
        <w:pStyle w:val="a3"/>
        <w:spacing w:line="360" w:lineRule="auto"/>
        <w:ind w:firstLine="567"/>
        <w:contextualSpacing/>
        <w:jc w:val="center"/>
        <w:rPr>
          <w:b/>
          <w:bCs/>
          <w:sz w:val="28"/>
          <w:szCs w:val="28"/>
          <w:lang w:val="uk-UA"/>
        </w:rPr>
      </w:pPr>
    </w:p>
    <w:p w:rsidR="00B60F32" w:rsidRDefault="00B60F32" w:rsidP="00E030D5">
      <w:pPr>
        <w:pStyle w:val="a3"/>
        <w:spacing w:line="360" w:lineRule="auto"/>
        <w:ind w:firstLine="567"/>
        <w:contextualSpacing/>
        <w:jc w:val="center"/>
        <w:rPr>
          <w:b/>
          <w:bCs/>
          <w:sz w:val="28"/>
          <w:szCs w:val="28"/>
          <w:lang w:val="uk-UA"/>
        </w:rPr>
      </w:pPr>
    </w:p>
    <w:p w:rsidR="00B60F32" w:rsidRDefault="00B60F32" w:rsidP="00E030D5">
      <w:pPr>
        <w:pStyle w:val="a3"/>
        <w:spacing w:line="360" w:lineRule="auto"/>
        <w:ind w:firstLine="567"/>
        <w:contextualSpacing/>
        <w:jc w:val="center"/>
        <w:rPr>
          <w:b/>
          <w:bCs/>
          <w:sz w:val="28"/>
          <w:szCs w:val="28"/>
          <w:lang w:val="uk-UA"/>
        </w:rPr>
      </w:pPr>
    </w:p>
    <w:p w:rsidR="00B60F32" w:rsidRDefault="00B60F32" w:rsidP="00E030D5">
      <w:pPr>
        <w:pStyle w:val="a3"/>
        <w:spacing w:line="360" w:lineRule="auto"/>
        <w:ind w:firstLine="567"/>
        <w:contextualSpacing/>
        <w:jc w:val="center"/>
        <w:rPr>
          <w:b/>
          <w:bCs/>
          <w:sz w:val="28"/>
          <w:szCs w:val="28"/>
          <w:lang w:val="uk-UA"/>
        </w:rPr>
      </w:pPr>
    </w:p>
    <w:p w:rsidR="00B60F32" w:rsidRDefault="00B60F32" w:rsidP="00E030D5">
      <w:pPr>
        <w:pStyle w:val="a3"/>
        <w:spacing w:line="360" w:lineRule="auto"/>
        <w:ind w:firstLine="567"/>
        <w:contextualSpacing/>
        <w:jc w:val="center"/>
        <w:rPr>
          <w:b/>
          <w:bCs/>
          <w:sz w:val="28"/>
          <w:szCs w:val="28"/>
          <w:lang w:val="uk-UA"/>
        </w:rPr>
      </w:pPr>
    </w:p>
    <w:p w:rsidR="00B60F32" w:rsidRDefault="00B60F32" w:rsidP="00E030D5">
      <w:pPr>
        <w:pStyle w:val="a3"/>
        <w:spacing w:line="360" w:lineRule="auto"/>
        <w:ind w:firstLine="567"/>
        <w:contextualSpacing/>
        <w:jc w:val="center"/>
        <w:rPr>
          <w:b/>
          <w:bCs/>
          <w:sz w:val="28"/>
          <w:szCs w:val="28"/>
          <w:lang w:val="uk-UA"/>
        </w:rPr>
      </w:pPr>
    </w:p>
    <w:p w:rsidR="00DE2D21" w:rsidRPr="00E030D5" w:rsidRDefault="00B60F32" w:rsidP="00E030D5">
      <w:pPr>
        <w:pStyle w:val="a3"/>
        <w:spacing w:line="360" w:lineRule="auto"/>
        <w:ind w:firstLine="567"/>
        <w:contextualSpacing/>
        <w:jc w:val="center"/>
        <w:rPr>
          <w:sz w:val="28"/>
          <w:szCs w:val="28"/>
        </w:rPr>
      </w:pPr>
      <w:r>
        <w:rPr>
          <w:bCs/>
          <w:sz w:val="28"/>
          <w:szCs w:val="28"/>
          <w:lang w:val="uk-UA"/>
        </w:rPr>
        <w:lastRenderedPageBreak/>
        <w:t>СПИСОК ВИКОРИСТАНИХ ДЖЕРЕЛ</w:t>
      </w:r>
      <w:r w:rsidR="00DE2D21" w:rsidRPr="00E030D5">
        <w:rPr>
          <w:sz w:val="28"/>
          <w:szCs w:val="28"/>
        </w:rPr>
        <w:t xml:space="preserve"> </w:t>
      </w:r>
    </w:p>
    <w:p w:rsidR="00DE2D21" w:rsidRPr="00E030D5" w:rsidRDefault="00DE2D21" w:rsidP="00E030D5">
      <w:pPr>
        <w:pStyle w:val="a3"/>
        <w:spacing w:line="360" w:lineRule="auto"/>
        <w:ind w:firstLine="567"/>
        <w:contextualSpacing/>
        <w:rPr>
          <w:sz w:val="28"/>
          <w:szCs w:val="28"/>
        </w:rPr>
      </w:pPr>
      <w:r w:rsidRPr="00E030D5">
        <w:rPr>
          <w:sz w:val="28"/>
          <w:szCs w:val="28"/>
        </w:rPr>
        <w:t xml:space="preserve">1. Довгань Г.Д. Інтерактивні технології на уроках географії: [Навч.- метод. </w:t>
      </w:r>
      <w:proofErr w:type="gramStart"/>
      <w:r w:rsidRPr="00E030D5">
        <w:rPr>
          <w:sz w:val="28"/>
          <w:szCs w:val="28"/>
        </w:rPr>
        <w:t>пос</w:t>
      </w:r>
      <w:proofErr w:type="gramEnd"/>
      <w:r w:rsidRPr="00E030D5">
        <w:rPr>
          <w:sz w:val="28"/>
          <w:szCs w:val="28"/>
        </w:rPr>
        <w:t>іб.]/ Г.Д. Довгань. - Х.: Вид. груп</w:t>
      </w:r>
      <w:proofErr w:type="gramStart"/>
      <w:r w:rsidRPr="00E030D5">
        <w:rPr>
          <w:sz w:val="28"/>
          <w:szCs w:val="28"/>
        </w:rPr>
        <w:t>а"</w:t>
      </w:r>
      <w:proofErr w:type="gramEnd"/>
      <w:r w:rsidRPr="00E030D5">
        <w:rPr>
          <w:sz w:val="28"/>
          <w:szCs w:val="28"/>
        </w:rPr>
        <w:t xml:space="preserve">Основа", 2005. - 126 с. - (Б-ка журн. "Географія"; Вип.5(17)). </w:t>
      </w:r>
    </w:p>
    <w:p w:rsidR="00DE2D21" w:rsidRDefault="00DE2D21" w:rsidP="00E030D5">
      <w:pPr>
        <w:pStyle w:val="a3"/>
        <w:spacing w:line="360" w:lineRule="auto"/>
        <w:ind w:firstLine="567"/>
        <w:contextualSpacing/>
        <w:rPr>
          <w:sz w:val="28"/>
          <w:szCs w:val="28"/>
          <w:lang w:val="uk-UA"/>
        </w:rPr>
      </w:pPr>
      <w:r w:rsidRPr="00E030D5">
        <w:rPr>
          <w:sz w:val="28"/>
          <w:szCs w:val="28"/>
        </w:rPr>
        <w:t xml:space="preserve">2. Врублевська, Марія Олексіївна. Секрети успішного уроку географії: [Навч. </w:t>
      </w:r>
      <w:proofErr w:type="gramStart"/>
      <w:r w:rsidRPr="00E030D5">
        <w:rPr>
          <w:sz w:val="28"/>
          <w:szCs w:val="28"/>
        </w:rPr>
        <w:t>-м</w:t>
      </w:r>
      <w:proofErr w:type="gramEnd"/>
      <w:r w:rsidRPr="00E030D5">
        <w:rPr>
          <w:sz w:val="28"/>
          <w:szCs w:val="28"/>
        </w:rPr>
        <w:t>етод. посіб.]/ М.О. Врублевська. - Х.: Вид. груп</w:t>
      </w:r>
      <w:proofErr w:type="gramStart"/>
      <w:r w:rsidRPr="00E030D5">
        <w:rPr>
          <w:sz w:val="28"/>
          <w:szCs w:val="28"/>
        </w:rPr>
        <w:t>а"</w:t>
      </w:r>
      <w:proofErr w:type="gramEnd"/>
      <w:r w:rsidRPr="00E030D5">
        <w:rPr>
          <w:sz w:val="28"/>
          <w:szCs w:val="28"/>
        </w:rPr>
        <w:t>Основа", 2005. - 141 с. - (Б-ка журн."Географія"; Сер. "Урок від</w:t>
      </w:r>
      <w:proofErr w:type="gramStart"/>
      <w:r w:rsidRPr="00E030D5">
        <w:rPr>
          <w:sz w:val="28"/>
          <w:szCs w:val="28"/>
        </w:rPr>
        <w:t xml:space="preserve"> А</w:t>
      </w:r>
      <w:proofErr w:type="gramEnd"/>
      <w:r w:rsidRPr="00E030D5">
        <w:rPr>
          <w:sz w:val="28"/>
          <w:szCs w:val="28"/>
        </w:rPr>
        <w:t xml:space="preserve"> до Я" Вип.8(20)). </w:t>
      </w:r>
    </w:p>
    <w:p w:rsidR="00350007" w:rsidRPr="00B60F32" w:rsidRDefault="00B60F32" w:rsidP="00B60F32">
      <w:pPr>
        <w:pStyle w:val="a3"/>
        <w:spacing w:line="360" w:lineRule="auto"/>
        <w:ind w:firstLine="567"/>
        <w:contextualSpacing/>
        <w:rPr>
          <w:sz w:val="28"/>
          <w:szCs w:val="28"/>
          <w:lang w:val="uk-UA"/>
        </w:rPr>
      </w:pPr>
      <w:r>
        <w:rPr>
          <w:sz w:val="28"/>
          <w:szCs w:val="28"/>
          <w:lang w:val="uk-UA"/>
        </w:rPr>
        <w:t>3</w:t>
      </w:r>
      <w:r w:rsidR="00350007" w:rsidRPr="00B60F32">
        <w:rPr>
          <w:sz w:val="28"/>
          <w:szCs w:val="28"/>
        </w:rPr>
        <w:t>. Ільїнський А.М. Використання інформаційних технологій на уроках географії // Географія. – 2004. - №23. – С.15-16.</w:t>
      </w:r>
    </w:p>
    <w:p w:rsidR="00B60F32" w:rsidRDefault="00B60F32" w:rsidP="00B60F32">
      <w:pPr>
        <w:pStyle w:val="a3"/>
        <w:spacing w:line="360" w:lineRule="auto"/>
        <w:ind w:firstLine="567"/>
        <w:contextualSpacing/>
        <w:rPr>
          <w:color w:val="000000"/>
          <w:sz w:val="28"/>
          <w:szCs w:val="28"/>
          <w:lang w:val="uk-UA" w:eastAsia="uk-UA"/>
        </w:rPr>
      </w:pPr>
      <w:r>
        <w:rPr>
          <w:color w:val="000000"/>
          <w:sz w:val="28"/>
          <w:szCs w:val="28"/>
          <w:lang w:val="uk-UA" w:eastAsia="uk-UA"/>
        </w:rPr>
        <w:t>4</w:t>
      </w:r>
      <w:r w:rsidR="00350007" w:rsidRPr="00B60F32">
        <w:rPr>
          <w:color w:val="000000"/>
          <w:sz w:val="28"/>
          <w:szCs w:val="28"/>
          <w:lang w:val="uk-UA" w:eastAsia="uk-UA"/>
        </w:rPr>
        <w:t>. Кобернік С.Г. Методика викладання географії в школі: Навчально - методичний посібник. - К.: Стафед -2, 2000.-320с.</w:t>
      </w:r>
    </w:p>
    <w:p w:rsidR="00350007" w:rsidRPr="00B60F32" w:rsidRDefault="00B60F32" w:rsidP="00B60F32">
      <w:pPr>
        <w:pStyle w:val="a3"/>
        <w:spacing w:line="360" w:lineRule="auto"/>
        <w:ind w:firstLine="567"/>
        <w:contextualSpacing/>
        <w:rPr>
          <w:color w:val="000000"/>
          <w:sz w:val="28"/>
          <w:szCs w:val="28"/>
          <w:lang w:eastAsia="uk-UA"/>
        </w:rPr>
      </w:pPr>
      <w:r>
        <w:rPr>
          <w:color w:val="000000"/>
          <w:sz w:val="28"/>
          <w:szCs w:val="28"/>
          <w:lang w:val="uk-UA" w:eastAsia="uk-UA"/>
        </w:rPr>
        <w:t xml:space="preserve">5. </w:t>
      </w:r>
      <w:r w:rsidR="00350007" w:rsidRPr="00B60F32">
        <w:rPr>
          <w:color w:val="000000"/>
          <w:sz w:val="28"/>
          <w:szCs w:val="28"/>
          <w:lang w:eastAsia="uk-UA"/>
        </w:rPr>
        <w:t xml:space="preserve">Онищук В.О. Структура і методика уроку </w:t>
      </w:r>
      <w:proofErr w:type="gramStart"/>
      <w:r w:rsidR="00350007" w:rsidRPr="00B60F32">
        <w:rPr>
          <w:color w:val="000000"/>
          <w:sz w:val="28"/>
          <w:szCs w:val="28"/>
          <w:lang w:eastAsia="uk-UA"/>
        </w:rPr>
        <w:t>в</w:t>
      </w:r>
      <w:proofErr w:type="gramEnd"/>
      <w:r w:rsidR="00350007" w:rsidRPr="00B60F32">
        <w:rPr>
          <w:color w:val="000000"/>
          <w:sz w:val="28"/>
          <w:szCs w:val="28"/>
          <w:lang w:eastAsia="uk-UA"/>
        </w:rPr>
        <w:t xml:space="preserve"> шк</w:t>
      </w:r>
      <w:r>
        <w:rPr>
          <w:color w:val="000000"/>
          <w:sz w:val="28"/>
          <w:szCs w:val="28"/>
          <w:lang w:eastAsia="uk-UA"/>
        </w:rPr>
        <w:t xml:space="preserve">олі. - К., 1995. (Онищук В.О) </w:t>
      </w:r>
      <w:r w:rsidR="00350007" w:rsidRPr="00B60F32">
        <w:rPr>
          <w:color w:val="000000"/>
          <w:sz w:val="28"/>
          <w:szCs w:val="28"/>
          <w:lang w:eastAsia="uk-UA"/>
        </w:rPr>
        <w:t xml:space="preserve"> [http://www.refine.org.ua] - українські реферати.</w:t>
      </w:r>
    </w:p>
    <w:p w:rsidR="00350007" w:rsidRPr="00B60F32" w:rsidRDefault="00B60F32" w:rsidP="00E030D5">
      <w:pPr>
        <w:pStyle w:val="a3"/>
        <w:spacing w:line="360" w:lineRule="auto"/>
        <w:ind w:firstLine="567"/>
        <w:contextualSpacing/>
        <w:rPr>
          <w:sz w:val="28"/>
          <w:szCs w:val="28"/>
          <w:lang w:val="uk-UA"/>
        </w:rPr>
      </w:pPr>
      <w:r>
        <w:rPr>
          <w:sz w:val="28"/>
          <w:szCs w:val="28"/>
          <w:lang w:val="uk-UA"/>
        </w:rPr>
        <w:t>6</w:t>
      </w:r>
      <w:r w:rsidR="00350007" w:rsidRPr="00B60F32">
        <w:rPr>
          <w:sz w:val="28"/>
          <w:szCs w:val="28"/>
          <w:lang w:val="uk-UA"/>
        </w:rPr>
        <w:t>. Ротаєнко П. Комп’ютер у навчанні географії // Краєзнавство. Географія. Туризм (Шкільний світ). – 2003. - №12. – С.7-9.</w:t>
      </w:r>
    </w:p>
    <w:p w:rsidR="00350007" w:rsidRPr="00B60F32" w:rsidRDefault="00B60F32" w:rsidP="00E030D5">
      <w:pPr>
        <w:pStyle w:val="a3"/>
        <w:spacing w:line="360" w:lineRule="auto"/>
        <w:ind w:firstLine="567"/>
        <w:contextualSpacing/>
        <w:rPr>
          <w:sz w:val="28"/>
          <w:szCs w:val="28"/>
          <w:lang w:val="uk-UA"/>
        </w:rPr>
      </w:pPr>
      <w:r>
        <w:rPr>
          <w:sz w:val="28"/>
          <w:szCs w:val="28"/>
          <w:lang w:val="uk-UA"/>
        </w:rPr>
        <w:t>7.</w:t>
      </w:r>
      <w:r w:rsidR="00350007" w:rsidRPr="00B60F32">
        <w:rPr>
          <w:sz w:val="28"/>
          <w:szCs w:val="28"/>
          <w:lang w:val="uk-UA"/>
        </w:rPr>
        <w:t xml:space="preserve">Юхимович О. Використання комп’ютерної техніки під час вивчення географії // Географія та основи економіки в школі. – 2003. - №5. – С.16-20. </w:t>
      </w:r>
    </w:p>
    <w:p w:rsidR="00DE2D21" w:rsidRPr="00E030D5" w:rsidRDefault="00B60F32" w:rsidP="00E030D5">
      <w:pPr>
        <w:pStyle w:val="a3"/>
        <w:spacing w:line="360" w:lineRule="auto"/>
        <w:ind w:firstLine="567"/>
        <w:contextualSpacing/>
        <w:rPr>
          <w:sz w:val="28"/>
          <w:szCs w:val="28"/>
        </w:rPr>
      </w:pPr>
      <w:r>
        <w:rPr>
          <w:sz w:val="28"/>
          <w:szCs w:val="28"/>
          <w:lang w:val="uk-UA"/>
        </w:rPr>
        <w:t>8</w:t>
      </w:r>
      <w:r w:rsidR="00DE2D21" w:rsidRPr="00350007">
        <w:rPr>
          <w:sz w:val="28"/>
          <w:szCs w:val="28"/>
          <w:lang w:val="uk-UA"/>
        </w:rPr>
        <w:t xml:space="preserve">. </w:t>
      </w:r>
      <w:r w:rsidR="00DE2D21" w:rsidRPr="00E030D5">
        <w:rPr>
          <w:sz w:val="28"/>
          <w:szCs w:val="28"/>
        </w:rPr>
        <w:t>Яськова А.О. Використання інтерактивних методі</w:t>
      </w:r>
      <w:proofErr w:type="gramStart"/>
      <w:r w:rsidR="00DE2D21" w:rsidRPr="00E030D5">
        <w:rPr>
          <w:sz w:val="28"/>
          <w:szCs w:val="28"/>
        </w:rPr>
        <w:t>в</w:t>
      </w:r>
      <w:proofErr w:type="gramEnd"/>
      <w:r w:rsidR="00DE2D21" w:rsidRPr="00E030D5">
        <w:rPr>
          <w:sz w:val="28"/>
          <w:szCs w:val="28"/>
        </w:rPr>
        <w:t xml:space="preserve"> у викладанні географії/ А.О. Яськова //ГеографІя. -2006. -Лют. (№ 3). - (Дод.). - С. 1-8. </w:t>
      </w:r>
    </w:p>
    <w:p w:rsidR="00DE2D21" w:rsidRPr="00E030D5" w:rsidRDefault="00DE2D21" w:rsidP="00E030D5">
      <w:pPr>
        <w:spacing w:line="360" w:lineRule="auto"/>
        <w:ind w:firstLine="567"/>
        <w:contextualSpacing/>
        <w:rPr>
          <w:sz w:val="28"/>
          <w:szCs w:val="28"/>
        </w:rPr>
      </w:pPr>
    </w:p>
    <w:sectPr w:rsidR="00DE2D21" w:rsidRPr="00E030D5" w:rsidSect="00E030D5">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176"/>
    <w:multiLevelType w:val="hybridMultilevel"/>
    <w:tmpl w:val="C18CC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19361B"/>
    <w:multiLevelType w:val="hybridMultilevel"/>
    <w:tmpl w:val="2CF40E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4B1518"/>
    <w:multiLevelType w:val="hybridMultilevel"/>
    <w:tmpl w:val="5B86A43E"/>
    <w:lvl w:ilvl="0" w:tplc="F3ACC64E">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207310FF"/>
    <w:multiLevelType w:val="hybridMultilevel"/>
    <w:tmpl w:val="9594EA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375885"/>
    <w:multiLevelType w:val="hybridMultilevel"/>
    <w:tmpl w:val="45EA8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F25608"/>
    <w:multiLevelType w:val="hybridMultilevel"/>
    <w:tmpl w:val="C402255C"/>
    <w:lvl w:ilvl="0" w:tplc="BF140D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0D7337"/>
    <w:multiLevelType w:val="hybridMultilevel"/>
    <w:tmpl w:val="9FDE90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A451CDB"/>
    <w:multiLevelType w:val="hybridMultilevel"/>
    <w:tmpl w:val="9F064B60"/>
    <w:lvl w:ilvl="0" w:tplc="F2D462BE">
      <w:start w:val="1"/>
      <w:numFmt w:val="decimal"/>
      <w:lvlText w:val="%1."/>
      <w:lvlJc w:val="left"/>
      <w:pPr>
        <w:ind w:left="1317" w:hanging="75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2A858DE"/>
    <w:multiLevelType w:val="hybridMultilevel"/>
    <w:tmpl w:val="78408E1E"/>
    <w:lvl w:ilvl="0" w:tplc="797AD8F8">
      <w:start w:val="1"/>
      <w:numFmt w:val="decimal"/>
      <w:lvlText w:val="%1."/>
      <w:lvlJc w:val="left"/>
      <w:pPr>
        <w:ind w:left="1467" w:hanging="90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6FD7486"/>
    <w:multiLevelType w:val="hybridMultilevel"/>
    <w:tmpl w:val="F500C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55E25FC"/>
    <w:multiLevelType w:val="hybridMultilevel"/>
    <w:tmpl w:val="02A02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BD22B84"/>
    <w:multiLevelType w:val="hybridMultilevel"/>
    <w:tmpl w:val="6A940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6376DFE"/>
    <w:multiLevelType w:val="hybridMultilevel"/>
    <w:tmpl w:val="F4E6B5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7"/>
  </w:num>
  <w:num w:numId="4">
    <w:abstractNumId w:val="10"/>
  </w:num>
  <w:num w:numId="5">
    <w:abstractNumId w:val="6"/>
  </w:num>
  <w:num w:numId="6">
    <w:abstractNumId w:val="1"/>
  </w:num>
  <w:num w:numId="7">
    <w:abstractNumId w:val="0"/>
  </w:num>
  <w:num w:numId="8">
    <w:abstractNumId w:val="11"/>
  </w:num>
  <w:num w:numId="9">
    <w:abstractNumId w:val="2"/>
  </w:num>
  <w:num w:numId="10">
    <w:abstractNumId w:val="3"/>
  </w:num>
  <w:num w:numId="11">
    <w:abstractNumId w:val="4"/>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DE2D21"/>
    <w:rsid w:val="00011B5F"/>
    <w:rsid w:val="000C3CA6"/>
    <w:rsid w:val="000E0D56"/>
    <w:rsid w:val="00120E02"/>
    <w:rsid w:val="00136B34"/>
    <w:rsid w:val="00145D3D"/>
    <w:rsid w:val="00150818"/>
    <w:rsid w:val="00164546"/>
    <w:rsid w:val="00166853"/>
    <w:rsid w:val="00171110"/>
    <w:rsid w:val="001F24DD"/>
    <w:rsid w:val="002520B9"/>
    <w:rsid w:val="00297D8A"/>
    <w:rsid w:val="002A78AE"/>
    <w:rsid w:val="002B73E1"/>
    <w:rsid w:val="002E3416"/>
    <w:rsid w:val="002F2697"/>
    <w:rsid w:val="0030069B"/>
    <w:rsid w:val="00300D53"/>
    <w:rsid w:val="003036E8"/>
    <w:rsid w:val="00350007"/>
    <w:rsid w:val="00353F26"/>
    <w:rsid w:val="00365754"/>
    <w:rsid w:val="003A21AA"/>
    <w:rsid w:val="003C708F"/>
    <w:rsid w:val="00400EF7"/>
    <w:rsid w:val="00453756"/>
    <w:rsid w:val="00493FA6"/>
    <w:rsid w:val="004A3A09"/>
    <w:rsid w:val="004B4E62"/>
    <w:rsid w:val="004C59D0"/>
    <w:rsid w:val="00511271"/>
    <w:rsid w:val="0054462D"/>
    <w:rsid w:val="005569C7"/>
    <w:rsid w:val="0059457C"/>
    <w:rsid w:val="005A7A6E"/>
    <w:rsid w:val="006C5241"/>
    <w:rsid w:val="00746EFD"/>
    <w:rsid w:val="00754590"/>
    <w:rsid w:val="00784153"/>
    <w:rsid w:val="007A3F23"/>
    <w:rsid w:val="00821C96"/>
    <w:rsid w:val="00864023"/>
    <w:rsid w:val="00864BE7"/>
    <w:rsid w:val="0086591B"/>
    <w:rsid w:val="008B5C7C"/>
    <w:rsid w:val="008C1EB2"/>
    <w:rsid w:val="008E20D7"/>
    <w:rsid w:val="00921479"/>
    <w:rsid w:val="00922FD5"/>
    <w:rsid w:val="009265BF"/>
    <w:rsid w:val="0093680D"/>
    <w:rsid w:val="009520AF"/>
    <w:rsid w:val="009825F5"/>
    <w:rsid w:val="009C0258"/>
    <w:rsid w:val="009F699C"/>
    <w:rsid w:val="00A25CF9"/>
    <w:rsid w:val="00AD288C"/>
    <w:rsid w:val="00AE7C05"/>
    <w:rsid w:val="00B04B52"/>
    <w:rsid w:val="00B60F32"/>
    <w:rsid w:val="00B6780C"/>
    <w:rsid w:val="00B92DAE"/>
    <w:rsid w:val="00BD03EC"/>
    <w:rsid w:val="00BD6AF8"/>
    <w:rsid w:val="00C533E0"/>
    <w:rsid w:val="00C67471"/>
    <w:rsid w:val="00C808D3"/>
    <w:rsid w:val="00C955D8"/>
    <w:rsid w:val="00CF0728"/>
    <w:rsid w:val="00D33469"/>
    <w:rsid w:val="00D403B1"/>
    <w:rsid w:val="00D47620"/>
    <w:rsid w:val="00D86558"/>
    <w:rsid w:val="00DE2D21"/>
    <w:rsid w:val="00E030D5"/>
    <w:rsid w:val="00E035AF"/>
    <w:rsid w:val="00E30749"/>
    <w:rsid w:val="00E67940"/>
    <w:rsid w:val="00E746EB"/>
    <w:rsid w:val="00EA2D4A"/>
    <w:rsid w:val="00EA4AAD"/>
    <w:rsid w:val="00EA5550"/>
    <w:rsid w:val="00EE3805"/>
    <w:rsid w:val="00EF2ADE"/>
    <w:rsid w:val="00F145C5"/>
    <w:rsid w:val="00F849A5"/>
    <w:rsid w:val="00F855C1"/>
    <w:rsid w:val="00F91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007"/>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link w:val="40"/>
    <w:qFormat/>
    <w:rsid w:val="00DE2D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E2D21"/>
    <w:rPr>
      <w:rFonts w:ascii="Times New Roman" w:eastAsia="Times New Roman" w:hAnsi="Times New Roman" w:cs="Times New Roman"/>
      <w:b/>
      <w:bCs/>
      <w:sz w:val="24"/>
      <w:szCs w:val="24"/>
      <w:lang w:val="ru-RU" w:eastAsia="ru-RU"/>
    </w:rPr>
  </w:style>
  <w:style w:type="paragraph" w:styleId="a3">
    <w:name w:val="Normal (Web)"/>
    <w:basedOn w:val="a"/>
    <w:rsid w:val="00DE2D21"/>
    <w:pPr>
      <w:spacing w:before="100" w:beforeAutospacing="1" w:after="100" w:afterAutospacing="1"/>
    </w:pPr>
  </w:style>
  <w:style w:type="paragraph" w:styleId="a4">
    <w:name w:val="List Paragraph"/>
    <w:basedOn w:val="a"/>
    <w:uiPriority w:val="34"/>
    <w:qFormat/>
    <w:rsid w:val="00171110"/>
    <w:pPr>
      <w:ind w:left="720"/>
      <w:contextualSpacing/>
    </w:pPr>
  </w:style>
  <w:style w:type="character" w:styleId="a5">
    <w:name w:val="Strong"/>
    <w:basedOn w:val="a0"/>
    <w:uiPriority w:val="22"/>
    <w:qFormat/>
    <w:rsid w:val="000E0D56"/>
    <w:rPr>
      <w:b/>
      <w:bCs/>
    </w:rPr>
  </w:style>
  <w:style w:type="character" w:customStyle="1" w:styleId="apple-converted-space">
    <w:name w:val="apple-converted-space"/>
    <w:basedOn w:val="a0"/>
    <w:rsid w:val="009265BF"/>
  </w:style>
  <w:style w:type="paragraph" w:styleId="a6">
    <w:name w:val="Balloon Text"/>
    <w:basedOn w:val="a"/>
    <w:link w:val="a7"/>
    <w:uiPriority w:val="99"/>
    <w:semiHidden/>
    <w:unhideWhenUsed/>
    <w:rsid w:val="002E3416"/>
    <w:rPr>
      <w:rFonts w:ascii="Tahoma" w:hAnsi="Tahoma" w:cs="Tahoma"/>
      <w:sz w:val="16"/>
      <w:szCs w:val="16"/>
    </w:rPr>
  </w:style>
  <w:style w:type="character" w:customStyle="1" w:styleId="a7">
    <w:name w:val="Текст выноски Знак"/>
    <w:basedOn w:val="a0"/>
    <w:link w:val="a6"/>
    <w:uiPriority w:val="99"/>
    <w:semiHidden/>
    <w:rsid w:val="002E3416"/>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0069">
      <w:bodyDiv w:val="1"/>
      <w:marLeft w:val="0"/>
      <w:marRight w:val="0"/>
      <w:marTop w:val="0"/>
      <w:marBottom w:val="0"/>
      <w:divBdr>
        <w:top w:val="none" w:sz="0" w:space="0" w:color="auto"/>
        <w:left w:val="none" w:sz="0" w:space="0" w:color="auto"/>
        <w:bottom w:val="none" w:sz="0" w:space="0" w:color="auto"/>
        <w:right w:val="none" w:sz="0" w:space="0" w:color="auto"/>
      </w:divBdr>
    </w:div>
    <w:div w:id="539366336">
      <w:bodyDiv w:val="1"/>
      <w:marLeft w:val="0"/>
      <w:marRight w:val="0"/>
      <w:marTop w:val="0"/>
      <w:marBottom w:val="0"/>
      <w:divBdr>
        <w:top w:val="none" w:sz="0" w:space="0" w:color="auto"/>
        <w:left w:val="none" w:sz="0" w:space="0" w:color="auto"/>
        <w:bottom w:val="none" w:sz="0" w:space="0" w:color="auto"/>
        <w:right w:val="none" w:sz="0" w:space="0" w:color="auto"/>
      </w:divBdr>
    </w:div>
    <w:div w:id="728458416">
      <w:bodyDiv w:val="1"/>
      <w:marLeft w:val="0"/>
      <w:marRight w:val="0"/>
      <w:marTop w:val="0"/>
      <w:marBottom w:val="0"/>
      <w:divBdr>
        <w:top w:val="none" w:sz="0" w:space="0" w:color="auto"/>
        <w:left w:val="none" w:sz="0" w:space="0" w:color="auto"/>
        <w:bottom w:val="none" w:sz="0" w:space="0" w:color="auto"/>
        <w:right w:val="none" w:sz="0" w:space="0" w:color="auto"/>
      </w:divBdr>
    </w:div>
    <w:div w:id="747729495">
      <w:bodyDiv w:val="1"/>
      <w:marLeft w:val="0"/>
      <w:marRight w:val="0"/>
      <w:marTop w:val="0"/>
      <w:marBottom w:val="0"/>
      <w:divBdr>
        <w:top w:val="none" w:sz="0" w:space="0" w:color="auto"/>
        <w:left w:val="none" w:sz="0" w:space="0" w:color="auto"/>
        <w:bottom w:val="none" w:sz="0" w:space="0" w:color="auto"/>
        <w:right w:val="none" w:sz="0" w:space="0" w:color="auto"/>
      </w:divBdr>
    </w:div>
    <w:div w:id="766653298">
      <w:bodyDiv w:val="1"/>
      <w:marLeft w:val="0"/>
      <w:marRight w:val="0"/>
      <w:marTop w:val="0"/>
      <w:marBottom w:val="0"/>
      <w:divBdr>
        <w:top w:val="none" w:sz="0" w:space="0" w:color="auto"/>
        <w:left w:val="none" w:sz="0" w:space="0" w:color="auto"/>
        <w:bottom w:val="none" w:sz="0" w:space="0" w:color="auto"/>
        <w:right w:val="none" w:sz="0" w:space="0" w:color="auto"/>
      </w:divBdr>
    </w:div>
    <w:div w:id="973145819">
      <w:bodyDiv w:val="1"/>
      <w:marLeft w:val="0"/>
      <w:marRight w:val="0"/>
      <w:marTop w:val="0"/>
      <w:marBottom w:val="0"/>
      <w:divBdr>
        <w:top w:val="none" w:sz="0" w:space="0" w:color="auto"/>
        <w:left w:val="none" w:sz="0" w:space="0" w:color="auto"/>
        <w:bottom w:val="none" w:sz="0" w:space="0" w:color="auto"/>
        <w:right w:val="none" w:sz="0" w:space="0" w:color="auto"/>
      </w:divBdr>
    </w:div>
    <w:div w:id="1324353154">
      <w:bodyDiv w:val="1"/>
      <w:marLeft w:val="0"/>
      <w:marRight w:val="0"/>
      <w:marTop w:val="0"/>
      <w:marBottom w:val="0"/>
      <w:divBdr>
        <w:top w:val="none" w:sz="0" w:space="0" w:color="auto"/>
        <w:left w:val="none" w:sz="0" w:space="0" w:color="auto"/>
        <w:bottom w:val="none" w:sz="0" w:space="0" w:color="auto"/>
        <w:right w:val="none" w:sz="0" w:space="0" w:color="auto"/>
      </w:divBdr>
    </w:div>
    <w:div w:id="1414400605">
      <w:bodyDiv w:val="1"/>
      <w:marLeft w:val="0"/>
      <w:marRight w:val="0"/>
      <w:marTop w:val="0"/>
      <w:marBottom w:val="0"/>
      <w:divBdr>
        <w:top w:val="none" w:sz="0" w:space="0" w:color="auto"/>
        <w:left w:val="none" w:sz="0" w:space="0" w:color="auto"/>
        <w:bottom w:val="none" w:sz="0" w:space="0" w:color="auto"/>
        <w:right w:val="none" w:sz="0" w:space="0" w:color="auto"/>
      </w:divBdr>
    </w:div>
    <w:div w:id="1574972921">
      <w:bodyDiv w:val="1"/>
      <w:marLeft w:val="0"/>
      <w:marRight w:val="0"/>
      <w:marTop w:val="0"/>
      <w:marBottom w:val="0"/>
      <w:divBdr>
        <w:top w:val="none" w:sz="0" w:space="0" w:color="auto"/>
        <w:left w:val="none" w:sz="0" w:space="0" w:color="auto"/>
        <w:bottom w:val="none" w:sz="0" w:space="0" w:color="auto"/>
        <w:right w:val="none" w:sz="0" w:space="0" w:color="auto"/>
      </w:divBdr>
    </w:div>
    <w:div w:id="19159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B7D0CF-4DDA-4085-91B6-271179EAAED1}" type="doc">
      <dgm:prSet loTypeId="urn:microsoft.com/office/officeart/2005/8/layout/orgChart1" loCatId="hierarchy" qsTypeId="urn:microsoft.com/office/officeart/2005/8/quickstyle/simple1" qsCatId="simple" csTypeId="urn:microsoft.com/office/officeart/2005/8/colors/accent1_2" csCatId="accent1"/>
      <dgm:spPr/>
    </dgm:pt>
    <dgm:pt modelId="{2AD83FEE-8469-4E71-83D8-4D961F613E54}">
      <dgm:prSet/>
      <dgm:spPr/>
      <dgm:t>
        <a:bodyPr/>
        <a:lstStyle/>
        <a:p>
          <a:pPr marR="0" algn="ctr" rtl="0"/>
          <a:endParaRPr lang="uk-UA" b="0" i="0" u="none" strike="noStrike" baseline="0" smtClean="0">
            <a:latin typeface="Times New Roman"/>
          </a:endParaRPr>
        </a:p>
        <a:p>
          <a:pPr marR="0" algn="ctr" rtl="0"/>
          <a:endParaRPr lang="uk-UA" b="0" i="0" u="none" strike="noStrike" baseline="0" smtClean="0">
            <a:latin typeface="Times New Roman"/>
          </a:endParaRPr>
        </a:p>
        <a:p>
          <a:pPr marR="0" algn="ctr" rtl="0"/>
          <a:endParaRPr lang="uk-UA" b="0" i="0" u="none" strike="noStrike" baseline="0" smtClean="0">
            <a:latin typeface="Times New Roman"/>
          </a:endParaRPr>
        </a:p>
        <a:p>
          <a:pPr marR="0" algn="ctr" rtl="0"/>
          <a:r>
            <a:rPr lang="uk-UA" b="0" i="0" u="none" strike="noStrike" baseline="0" smtClean="0">
              <a:latin typeface="Calibri"/>
            </a:rPr>
            <a:t>Вивітрювання</a:t>
          </a:r>
          <a:endParaRPr lang="ru-RU" smtClean="0"/>
        </a:p>
      </dgm:t>
    </dgm:pt>
    <dgm:pt modelId="{17C36F8E-CB1E-4DC9-B3C9-34733906498A}" type="parTrans" cxnId="{259BDECF-2808-4415-AFDA-A02A77B5F816}">
      <dgm:prSet/>
      <dgm:spPr/>
      <dgm:t>
        <a:bodyPr/>
        <a:lstStyle/>
        <a:p>
          <a:endParaRPr lang="ru-RU"/>
        </a:p>
      </dgm:t>
    </dgm:pt>
    <dgm:pt modelId="{FCC47AFA-AC1B-48D3-9654-36BE23AF350F}" type="sibTrans" cxnId="{259BDECF-2808-4415-AFDA-A02A77B5F816}">
      <dgm:prSet/>
      <dgm:spPr/>
      <dgm:t>
        <a:bodyPr/>
        <a:lstStyle/>
        <a:p>
          <a:endParaRPr lang="ru-RU"/>
        </a:p>
      </dgm:t>
    </dgm:pt>
    <dgm:pt modelId="{DE3C9B87-7DAE-4F68-AAAB-A1AD0B8609F9}">
      <dgm:prSet/>
      <dgm:spPr/>
      <dgm:t>
        <a:bodyPr/>
        <a:lstStyle/>
        <a:p>
          <a:pPr marR="0" algn="ctr" rtl="0"/>
          <a:endParaRPr lang="uk-UA" b="0" i="0" u="none" strike="noStrike" baseline="0" smtClean="0">
            <a:latin typeface="Times New Roman"/>
          </a:endParaRPr>
        </a:p>
        <a:p>
          <a:pPr marR="0" algn="ctr" rtl="0"/>
          <a:r>
            <a:rPr lang="uk-UA" b="0" i="0" u="none" strike="noStrike" baseline="0" smtClean="0">
              <a:latin typeface="Calibri"/>
            </a:rPr>
            <a:t>Фізичне</a:t>
          </a:r>
        </a:p>
        <a:p>
          <a:pPr marR="0" algn="ctr" rtl="0"/>
          <a:r>
            <a:rPr lang="uk-UA" b="0" i="0" u="none" strike="noStrike" baseline="0" smtClean="0">
              <a:latin typeface="Calibri"/>
            </a:rPr>
            <a:t>(руйнування під впливом зміни температури протягом доби)</a:t>
          </a:r>
          <a:endParaRPr lang="uk-UA" b="0" i="0" u="none" strike="noStrike" baseline="0" smtClean="0">
            <a:latin typeface="Times New Roman"/>
          </a:endParaRPr>
        </a:p>
        <a:p>
          <a:pPr marR="0" algn="ctr" rtl="0"/>
          <a:r>
            <a:rPr lang="uk-UA" b="0" i="0" u="none" strike="noStrike" baseline="0" smtClean="0">
              <a:latin typeface="Calibri"/>
            </a:rPr>
            <a:t>Камінь – дрібні уламки – пісок, пил</a:t>
          </a:r>
          <a:endParaRPr lang="ru-RU" smtClean="0"/>
        </a:p>
      </dgm:t>
    </dgm:pt>
    <dgm:pt modelId="{C21D6492-84BC-4CAC-A81E-1D5893B11A44}" type="parTrans" cxnId="{6BDFD4AB-3393-4768-9804-CE88A649EC2C}">
      <dgm:prSet/>
      <dgm:spPr/>
      <dgm:t>
        <a:bodyPr/>
        <a:lstStyle/>
        <a:p>
          <a:endParaRPr lang="ru-RU"/>
        </a:p>
      </dgm:t>
    </dgm:pt>
    <dgm:pt modelId="{E8E41882-6D66-4AE8-975F-3B887D333711}" type="sibTrans" cxnId="{6BDFD4AB-3393-4768-9804-CE88A649EC2C}">
      <dgm:prSet/>
      <dgm:spPr/>
      <dgm:t>
        <a:bodyPr/>
        <a:lstStyle/>
        <a:p>
          <a:endParaRPr lang="ru-RU"/>
        </a:p>
      </dgm:t>
    </dgm:pt>
    <dgm:pt modelId="{95FBC77B-2759-4CB6-BB48-3D88062E5110}">
      <dgm:prSet/>
      <dgm:spPr/>
      <dgm:t>
        <a:bodyPr/>
        <a:lstStyle/>
        <a:p>
          <a:pPr marR="0" algn="ctr" rtl="0"/>
          <a:endParaRPr lang="uk-UA" b="0" i="0" u="none" strike="noStrike" baseline="0" smtClean="0">
            <a:latin typeface="Times New Roman"/>
          </a:endParaRPr>
        </a:p>
        <a:p>
          <a:pPr marR="0" algn="ctr" rtl="0"/>
          <a:r>
            <a:rPr lang="uk-UA" b="0" i="0" u="none" strike="noStrike" baseline="0" smtClean="0">
              <a:latin typeface="Calibri"/>
            </a:rPr>
            <a:t>Хімічне</a:t>
          </a:r>
          <a:endParaRPr lang="uk-UA" b="0" i="0" u="none" strike="noStrike" baseline="0" smtClean="0">
            <a:latin typeface="Times New Roman"/>
          </a:endParaRPr>
        </a:p>
        <a:p>
          <a:pPr marR="0" algn="ctr" rtl="0"/>
          <a:r>
            <a:rPr lang="uk-UA" b="0" i="0" u="none" strike="noStrike" baseline="0" smtClean="0">
              <a:latin typeface="Calibri"/>
            </a:rPr>
            <a:t>( подрібнення і перетворення під впливом води)</a:t>
          </a:r>
        </a:p>
        <a:p>
          <a:pPr marR="0" algn="ctr" rtl="0"/>
          <a:r>
            <a:rPr lang="uk-UA" b="0" i="0" u="none" strike="noStrike" baseline="0" smtClean="0">
              <a:latin typeface="Calibri"/>
            </a:rPr>
            <a:t>Польовий шпат – біла глина</a:t>
          </a:r>
          <a:endParaRPr lang="ru-RU" smtClean="0"/>
        </a:p>
      </dgm:t>
    </dgm:pt>
    <dgm:pt modelId="{D8964A30-9812-481C-B90B-7ED810B5015D}" type="parTrans" cxnId="{2F144519-9A0D-4F05-A210-92C9CECEE7E8}">
      <dgm:prSet/>
      <dgm:spPr/>
      <dgm:t>
        <a:bodyPr/>
        <a:lstStyle/>
        <a:p>
          <a:endParaRPr lang="ru-RU"/>
        </a:p>
      </dgm:t>
    </dgm:pt>
    <dgm:pt modelId="{117EE9C3-C340-4231-9286-FA4D01BD5745}" type="sibTrans" cxnId="{2F144519-9A0D-4F05-A210-92C9CECEE7E8}">
      <dgm:prSet/>
      <dgm:spPr/>
      <dgm:t>
        <a:bodyPr/>
        <a:lstStyle/>
        <a:p>
          <a:endParaRPr lang="ru-RU"/>
        </a:p>
      </dgm:t>
    </dgm:pt>
    <dgm:pt modelId="{9C767CA2-D1F3-4642-8CFE-FA9DC66239AB}">
      <dgm:prSet/>
      <dgm:spPr/>
      <dgm:t>
        <a:bodyPr/>
        <a:lstStyle/>
        <a:p>
          <a:pPr marR="0" algn="ctr" rtl="0"/>
          <a:endParaRPr lang="uk-UA" b="0" i="0" u="none" strike="noStrike" baseline="0" smtClean="0">
            <a:latin typeface="Times New Roman"/>
          </a:endParaRPr>
        </a:p>
        <a:p>
          <a:pPr marR="0" algn="ctr" rtl="0"/>
          <a:r>
            <a:rPr lang="uk-UA" b="0" i="0" u="none" strike="noStrike" baseline="0" smtClean="0">
              <a:latin typeface="Calibri"/>
            </a:rPr>
            <a:t>Органічне</a:t>
          </a:r>
        </a:p>
        <a:p>
          <a:pPr marR="0" algn="ctr" rtl="0"/>
          <a:r>
            <a:rPr lang="uk-UA" b="0" i="0" u="none" strike="noStrike" baseline="0" smtClean="0">
              <a:latin typeface="Calibri"/>
            </a:rPr>
            <a:t>( руйнування під впливом живих організмів)</a:t>
          </a:r>
        </a:p>
      </dgm:t>
    </dgm:pt>
    <dgm:pt modelId="{6EBB1303-32B2-4715-AEBB-942D7BF1C425}" type="parTrans" cxnId="{021F3DF7-0E91-46CC-A5BB-DF1AD0326C39}">
      <dgm:prSet/>
      <dgm:spPr/>
      <dgm:t>
        <a:bodyPr/>
        <a:lstStyle/>
        <a:p>
          <a:endParaRPr lang="ru-RU"/>
        </a:p>
      </dgm:t>
    </dgm:pt>
    <dgm:pt modelId="{FB429337-D602-4835-A842-07660ECEEAE1}" type="sibTrans" cxnId="{021F3DF7-0E91-46CC-A5BB-DF1AD0326C39}">
      <dgm:prSet/>
      <dgm:spPr/>
      <dgm:t>
        <a:bodyPr/>
        <a:lstStyle/>
        <a:p>
          <a:endParaRPr lang="ru-RU"/>
        </a:p>
      </dgm:t>
    </dgm:pt>
    <dgm:pt modelId="{89D2F284-58C6-4A55-9061-BD5655A2FBE3}" type="pres">
      <dgm:prSet presAssocID="{37B7D0CF-4DDA-4085-91B6-271179EAAED1}" presName="hierChild1" presStyleCnt="0">
        <dgm:presLayoutVars>
          <dgm:orgChart val="1"/>
          <dgm:chPref val="1"/>
          <dgm:dir/>
          <dgm:animOne val="branch"/>
          <dgm:animLvl val="lvl"/>
          <dgm:resizeHandles/>
        </dgm:presLayoutVars>
      </dgm:prSet>
      <dgm:spPr/>
    </dgm:pt>
    <dgm:pt modelId="{39F73C2A-6646-4E20-83E1-C4C08F55F700}" type="pres">
      <dgm:prSet presAssocID="{2AD83FEE-8469-4E71-83D8-4D961F613E54}" presName="hierRoot1" presStyleCnt="0">
        <dgm:presLayoutVars>
          <dgm:hierBranch/>
        </dgm:presLayoutVars>
      </dgm:prSet>
      <dgm:spPr/>
    </dgm:pt>
    <dgm:pt modelId="{3DB466EF-0EBC-4218-BD75-D074B95C0982}" type="pres">
      <dgm:prSet presAssocID="{2AD83FEE-8469-4E71-83D8-4D961F613E54}" presName="rootComposite1" presStyleCnt="0"/>
      <dgm:spPr/>
    </dgm:pt>
    <dgm:pt modelId="{F17A989D-0082-4901-9148-BE4A25613F25}" type="pres">
      <dgm:prSet presAssocID="{2AD83FEE-8469-4E71-83D8-4D961F613E54}" presName="rootText1" presStyleLbl="node0" presStyleIdx="0" presStyleCnt="1">
        <dgm:presLayoutVars>
          <dgm:chPref val="3"/>
        </dgm:presLayoutVars>
      </dgm:prSet>
      <dgm:spPr/>
      <dgm:t>
        <a:bodyPr/>
        <a:lstStyle/>
        <a:p>
          <a:endParaRPr lang="ru-RU"/>
        </a:p>
      </dgm:t>
    </dgm:pt>
    <dgm:pt modelId="{868E58F4-0DE3-403D-951E-ED2A7AA56143}" type="pres">
      <dgm:prSet presAssocID="{2AD83FEE-8469-4E71-83D8-4D961F613E54}" presName="rootConnector1" presStyleLbl="node1" presStyleIdx="0" presStyleCnt="0"/>
      <dgm:spPr/>
      <dgm:t>
        <a:bodyPr/>
        <a:lstStyle/>
        <a:p>
          <a:endParaRPr lang="ru-RU"/>
        </a:p>
      </dgm:t>
    </dgm:pt>
    <dgm:pt modelId="{C3FB22C9-1C3B-4F60-BDE8-6840498376E9}" type="pres">
      <dgm:prSet presAssocID="{2AD83FEE-8469-4E71-83D8-4D961F613E54}" presName="hierChild2" presStyleCnt="0"/>
      <dgm:spPr/>
    </dgm:pt>
    <dgm:pt modelId="{36B4FEA6-9575-4458-B893-1889DE9E016D}" type="pres">
      <dgm:prSet presAssocID="{C21D6492-84BC-4CAC-A81E-1D5893B11A44}" presName="Name35" presStyleLbl="parChTrans1D2" presStyleIdx="0" presStyleCnt="3"/>
      <dgm:spPr/>
      <dgm:t>
        <a:bodyPr/>
        <a:lstStyle/>
        <a:p>
          <a:endParaRPr lang="ru-RU"/>
        </a:p>
      </dgm:t>
    </dgm:pt>
    <dgm:pt modelId="{6271617C-EE73-45D2-AC95-BA51A3FC2D69}" type="pres">
      <dgm:prSet presAssocID="{DE3C9B87-7DAE-4F68-AAAB-A1AD0B8609F9}" presName="hierRoot2" presStyleCnt="0">
        <dgm:presLayoutVars>
          <dgm:hierBranch/>
        </dgm:presLayoutVars>
      </dgm:prSet>
      <dgm:spPr/>
    </dgm:pt>
    <dgm:pt modelId="{0DF9F2A7-5F3F-4F22-9ADA-A37558544F2C}" type="pres">
      <dgm:prSet presAssocID="{DE3C9B87-7DAE-4F68-AAAB-A1AD0B8609F9}" presName="rootComposite" presStyleCnt="0"/>
      <dgm:spPr/>
    </dgm:pt>
    <dgm:pt modelId="{F3BB7A71-B9CC-41CC-9E19-FC40CDDD4D63}" type="pres">
      <dgm:prSet presAssocID="{DE3C9B87-7DAE-4F68-AAAB-A1AD0B8609F9}" presName="rootText" presStyleLbl="node2" presStyleIdx="0" presStyleCnt="3">
        <dgm:presLayoutVars>
          <dgm:chPref val="3"/>
        </dgm:presLayoutVars>
      </dgm:prSet>
      <dgm:spPr/>
      <dgm:t>
        <a:bodyPr/>
        <a:lstStyle/>
        <a:p>
          <a:endParaRPr lang="ru-RU"/>
        </a:p>
      </dgm:t>
    </dgm:pt>
    <dgm:pt modelId="{A242626D-D6F8-48AC-AD65-8AD664052475}" type="pres">
      <dgm:prSet presAssocID="{DE3C9B87-7DAE-4F68-AAAB-A1AD0B8609F9}" presName="rootConnector" presStyleLbl="node2" presStyleIdx="0" presStyleCnt="3"/>
      <dgm:spPr/>
      <dgm:t>
        <a:bodyPr/>
        <a:lstStyle/>
        <a:p>
          <a:endParaRPr lang="ru-RU"/>
        </a:p>
      </dgm:t>
    </dgm:pt>
    <dgm:pt modelId="{265AD7CC-D33D-4502-9645-D2F31E271C7A}" type="pres">
      <dgm:prSet presAssocID="{DE3C9B87-7DAE-4F68-AAAB-A1AD0B8609F9}" presName="hierChild4" presStyleCnt="0"/>
      <dgm:spPr/>
    </dgm:pt>
    <dgm:pt modelId="{F4615D86-CBDD-43BE-9292-FD538DCD65E9}" type="pres">
      <dgm:prSet presAssocID="{DE3C9B87-7DAE-4F68-AAAB-A1AD0B8609F9}" presName="hierChild5" presStyleCnt="0"/>
      <dgm:spPr/>
    </dgm:pt>
    <dgm:pt modelId="{7BAD7488-935A-4FBE-A090-AF3EFBA533D4}" type="pres">
      <dgm:prSet presAssocID="{D8964A30-9812-481C-B90B-7ED810B5015D}" presName="Name35" presStyleLbl="parChTrans1D2" presStyleIdx="1" presStyleCnt="3"/>
      <dgm:spPr/>
      <dgm:t>
        <a:bodyPr/>
        <a:lstStyle/>
        <a:p>
          <a:endParaRPr lang="ru-RU"/>
        </a:p>
      </dgm:t>
    </dgm:pt>
    <dgm:pt modelId="{B21684E7-805D-48B4-871F-8B739D1B2284}" type="pres">
      <dgm:prSet presAssocID="{95FBC77B-2759-4CB6-BB48-3D88062E5110}" presName="hierRoot2" presStyleCnt="0">
        <dgm:presLayoutVars>
          <dgm:hierBranch/>
        </dgm:presLayoutVars>
      </dgm:prSet>
      <dgm:spPr/>
    </dgm:pt>
    <dgm:pt modelId="{B636502C-DDB4-43D7-A2CC-B696D8C7D2DD}" type="pres">
      <dgm:prSet presAssocID="{95FBC77B-2759-4CB6-BB48-3D88062E5110}" presName="rootComposite" presStyleCnt="0"/>
      <dgm:spPr/>
    </dgm:pt>
    <dgm:pt modelId="{D7FA14AF-A28B-4073-938A-F69D8C340C57}" type="pres">
      <dgm:prSet presAssocID="{95FBC77B-2759-4CB6-BB48-3D88062E5110}" presName="rootText" presStyleLbl="node2" presStyleIdx="1" presStyleCnt="3">
        <dgm:presLayoutVars>
          <dgm:chPref val="3"/>
        </dgm:presLayoutVars>
      </dgm:prSet>
      <dgm:spPr/>
      <dgm:t>
        <a:bodyPr/>
        <a:lstStyle/>
        <a:p>
          <a:endParaRPr lang="ru-RU"/>
        </a:p>
      </dgm:t>
    </dgm:pt>
    <dgm:pt modelId="{11D242FD-7FB7-4927-A4CD-99776E40AF9F}" type="pres">
      <dgm:prSet presAssocID="{95FBC77B-2759-4CB6-BB48-3D88062E5110}" presName="rootConnector" presStyleLbl="node2" presStyleIdx="1" presStyleCnt="3"/>
      <dgm:spPr/>
      <dgm:t>
        <a:bodyPr/>
        <a:lstStyle/>
        <a:p>
          <a:endParaRPr lang="ru-RU"/>
        </a:p>
      </dgm:t>
    </dgm:pt>
    <dgm:pt modelId="{EA4026E1-0024-4F57-B274-91F9BA209663}" type="pres">
      <dgm:prSet presAssocID="{95FBC77B-2759-4CB6-BB48-3D88062E5110}" presName="hierChild4" presStyleCnt="0"/>
      <dgm:spPr/>
    </dgm:pt>
    <dgm:pt modelId="{3401BA16-9C24-4958-81E5-A678C99DC0A4}" type="pres">
      <dgm:prSet presAssocID="{95FBC77B-2759-4CB6-BB48-3D88062E5110}" presName="hierChild5" presStyleCnt="0"/>
      <dgm:spPr/>
    </dgm:pt>
    <dgm:pt modelId="{738115B3-8635-4D23-BD78-8D16AF4A0EC4}" type="pres">
      <dgm:prSet presAssocID="{6EBB1303-32B2-4715-AEBB-942D7BF1C425}" presName="Name35" presStyleLbl="parChTrans1D2" presStyleIdx="2" presStyleCnt="3"/>
      <dgm:spPr/>
      <dgm:t>
        <a:bodyPr/>
        <a:lstStyle/>
        <a:p>
          <a:endParaRPr lang="ru-RU"/>
        </a:p>
      </dgm:t>
    </dgm:pt>
    <dgm:pt modelId="{C246F7D8-E03B-4D7B-B4A2-33C5E795578E}" type="pres">
      <dgm:prSet presAssocID="{9C767CA2-D1F3-4642-8CFE-FA9DC66239AB}" presName="hierRoot2" presStyleCnt="0">
        <dgm:presLayoutVars>
          <dgm:hierBranch/>
        </dgm:presLayoutVars>
      </dgm:prSet>
      <dgm:spPr/>
    </dgm:pt>
    <dgm:pt modelId="{A7913663-498D-4D43-B2D9-D7162C3C3E45}" type="pres">
      <dgm:prSet presAssocID="{9C767CA2-D1F3-4642-8CFE-FA9DC66239AB}" presName="rootComposite" presStyleCnt="0"/>
      <dgm:spPr/>
    </dgm:pt>
    <dgm:pt modelId="{8E545F2F-00DC-4ABC-8C1D-5EC98D171985}" type="pres">
      <dgm:prSet presAssocID="{9C767CA2-D1F3-4642-8CFE-FA9DC66239AB}" presName="rootText" presStyleLbl="node2" presStyleIdx="2" presStyleCnt="3">
        <dgm:presLayoutVars>
          <dgm:chPref val="3"/>
        </dgm:presLayoutVars>
      </dgm:prSet>
      <dgm:spPr/>
      <dgm:t>
        <a:bodyPr/>
        <a:lstStyle/>
        <a:p>
          <a:endParaRPr lang="ru-RU"/>
        </a:p>
      </dgm:t>
    </dgm:pt>
    <dgm:pt modelId="{B50BA0EE-39C2-4D12-AB81-4087F024CF64}" type="pres">
      <dgm:prSet presAssocID="{9C767CA2-D1F3-4642-8CFE-FA9DC66239AB}" presName="rootConnector" presStyleLbl="node2" presStyleIdx="2" presStyleCnt="3"/>
      <dgm:spPr/>
      <dgm:t>
        <a:bodyPr/>
        <a:lstStyle/>
        <a:p>
          <a:endParaRPr lang="ru-RU"/>
        </a:p>
      </dgm:t>
    </dgm:pt>
    <dgm:pt modelId="{DC02FD4E-F5AC-4C1B-928F-E513731CF8A7}" type="pres">
      <dgm:prSet presAssocID="{9C767CA2-D1F3-4642-8CFE-FA9DC66239AB}" presName="hierChild4" presStyleCnt="0"/>
      <dgm:spPr/>
    </dgm:pt>
    <dgm:pt modelId="{F4CCD3CA-DE24-4280-AA26-E2641A5D1F9D}" type="pres">
      <dgm:prSet presAssocID="{9C767CA2-D1F3-4642-8CFE-FA9DC66239AB}" presName="hierChild5" presStyleCnt="0"/>
      <dgm:spPr/>
    </dgm:pt>
    <dgm:pt modelId="{6671462B-0F82-49AD-B1A6-A2D6429A5405}" type="pres">
      <dgm:prSet presAssocID="{2AD83FEE-8469-4E71-83D8-4D961F613E54}" presName="hierChild3" presStyleCnt="0"/>
      <dgm:spPr/>
    </dgm:pt>
  </dgm:ptLst>
  <dgm:cxnLst>
    <dgm:cxn modelId="{259BDECF-2808-4415-AFDA-A02A77B5F816}" srcId="{37B7D0CF-4DDA-4085-91B6-271179EAAED1}" destId="{2AD83FEE-8469-4E71-83D8-4D961F613E54}" srcOrd="0" destOrd="0" parTransId="{17C36F8E-CB1E-4DC9-B3C9-34733906498A}" sibTransId="{FCC47AFA-AC1B-48D3-9654-36BE23AF350F}"/>
    <dgm:cxn modelId="{6CF07368-4523-47E5-93E4-72A9C5EA126F}" type="presOf" srcId="{9C767CA2-D1F3-4642-8CFE-FA9DC66239AB}" destId="{B50BA0EE-39C2-4D12-AB81-4087F024CF64}" srcOrd="1" destOrd="0" presId="urn:microsoft.com/office/officeart/2005/8/layout/orgChart1"/>
    <dgm:cxn modelId="{021F3DF7-0E91-46CC-A5BB-DF1AD0326C39}" srcId="{2AD83FEE-8469-4E71-83D8-4D961F613E54}" destId="{9C767CA2-D1F3-4642-8CFE-FA9DC66239AB}" srcOrd="2" destOrd="0" parTransId="{6EBB1303-32B2-4715-AEBB-942D7BF1C425}" sibTransId="{FB429337-D602-4835-A842-07660ECEEAE1}"/>
    <dgm:cxn modelId="{782F4CAA-B03C-4B11-BF06-2F1AFD7BA001}" type="presOf" srcId="{2AD83FEE-8469-4E71-83D8-4D961F613E54}" destId="{868E58F4-0DE3-403D-951E-ED2A7AA56143}" srcOrd="1" destOrd="0" presId="urn:microsoft.com/office/officeart/2005/8/layout/orgChart1"/>
    <dgm:cxn modelId="{68469D9B-24FF-47BF-9B63-28D5B36B73DB}" type="presOf" srcId="{D8964A30-9812-481C-B90B-7ED810B5015D}" destId="{7BAD7488-935A-4FBE-A090-AF3EFBA533D4}" srcOrd="0" destOrd="0" presId="urn:microsoft.com/office/officeart/2005/8/layout/orgChart1"/>
    <dgm:cxn modelId="{2F144519-9A0D-4F05-A210-92C9CECEE7E8}" srcId="{2AD83FEE-8469-4E71-83D8-4D961F613E54}" destId="{95FBC77B-2759-4CB6-BB48-3D88062E5110}" srcOrd="1" destOrd="0" parTransId="{D8964A30-9812-481C-B90B-7ED810B5015D}" sibTransId="{117EE9C3-C340-4231-9286-FA4D01BD5745}"/>
    <dgm:cxn modelId="{DBD3B251-3DE2-4FA6-93C2-19C72C49916B}" type="presOf" srcId="{37B7D0CF-4DDA-4085-91B6-271179EAAED1}" destId="{89D2F284-58C6-4A55-9061-BD5655A2FBE3}" srcOrd="0" destOrd="0" presId="urn:microsoft.com/office/officeart/2005/8/layout/orgChart1"/>
    <dgm:cxn modelId="{0D5327AD-B388-4165-91B9-CEEE5132052C}" type="presOf" srcId="{6EBB1303-32B2-4715-AEBB-942D7BF1C425}" destId="{738115B3-8635-4D23-BD78-8D16AF4A0EC4}" srcOrd="0" destOrd="0" presId="urn:microsoft.com/office/officeart/2005/8/layout/orgChart1"/>
    <dgm:cxn modelId="{1EFEB178-84F9-4EED-BB8D-9B286EE0F6BB}" type="presOf" srcId="{95FBC77B-2759-4CB6-BB48-3D88062E5110}" destId="{11D242FD-7FB7-4927-A4CD-99776E40AF9F}" srcOrd="1" destOrd="0" presId="urn:microsoft.com/office/officeart/2005/8/layout/orgChart1"/>
    <dgm:cxn modelId="{A2A9B9F2-8EB5-4F4E-A8F3-BE810945591F}" type="presOf" srcId="{9C767CA2-D1F3-4642-8CFE-FA9DC66239AB}" destId="{8E545F2F-00DC-4ABC-8C1D-5EC98D171985}" srcOrd="0" destOrd="0" presId="urn:microsoft.com/office/officeart/2005/8/layout/orgChart1"/>
    <dgm:cxn modelId="{91A025EC-5D52-4D99-B97D-3210CB190BDB}" type="presOf" srcId="{95FBC77B-2759-4CB6-BB48-3D88062E5110}" destId="{D7FA14AF-A28B-4073-938A-F69D8C340C57}" srcOrd="0" destOrd="0" presId="urn:microsoft.com/office/officeart/2005/8/layout/orgChart1"/>
    <dgm:cxn modelId="{7B356667-DB79-468B-99E3-1D1E9ED7F7F6}" type="presOf" srcId="{C21D6492-84BC-4CAC-A81E-1D5893B11A44}" destId="{36B4FEA6-9575-4458-B893-1889DE9E016D}" srcOrd="0" destOrd="0" presId="urn:microsoft.com/office/officeart/2005/8/layout/orgChart1"/>
    <dgm:cxn modelId="{6DFA6C24-92F0-42DA-8F22-D4D73B5C49F7}" type="presOf" srcId="{2AD83FEE-8469-4E71-83D8-4D961F613E54}" destId="{F17A989D-0082-4901-9148-BE4A25613F25}" srcOrd="0" destOrd="0" presId="urn:microsoft.com/office/officeart/2005/8/layout/orgChart1"/>
    <dgm:cxn modelId="{05826C20-4778-4DFC-B1FF-0D3367553182}" type="presOf" srcId="{DE3C9B87-7DAE-4F68-AAAB-A1AD0B8609F9}" destId="{A242626D-D6F8-48AC-AD65-8AD664052475}" srcOrd="1" destOrd="0" presId="urn:microsoft.com/office/officeart/2005/8/layout/orgChart1"/>
    <dgm:cxn modelId="{85965FDE-E5D3-45F7-8909-C983FC169F3B}" type="presOf" srcId="{DE3C9B87-7DAE-4F68-AAAB-A1AD0B8609F9}" destId="{F3BB7A71-B9CC-41CC-9E19-FC40CDDD4D63}" srcOrd="0" destOrd="0" presId="urn:microsoft.com/office/officeart/2005/8/layout/orgChart1"/>
    <dgm:cxn modelId="{6BDFD4AB-3393-4768-9804-CE88A649EC2C}" srcId="{2AD83FEE-8469-4E71-83D8-4D961F613E54}" destId="{DE3C9B87-7DAE-4F68-AAAB-A1AD0B8609F9}" srcOrd="0" destOrd="0" parTransId="{C21D6492-84BC-4CAC-A81E-1D5893B11A44}" sibTransId="{E8E41882-6D66-4AE8-975F-3B887D333711}"/>
    <dgm:cxn modelId="{263F2A8B-10FB-4E62-B4D2-5CF13AEC9D6D}" type="presParOf" srcId="{89D2F284-58C6-4A55-9061-BD5655A2FBE3}" destId="{39F73C2A-6646-4E20-83E1-C4C08F55F700}" srcOrd="0" destOrd="0" presId="urn:microsoft.com/office/officeart/2005/8/layout/orgChart1"/>
    <dgm:cxn modelId="{D4966BC8-8E46-47F1-B872-667BDE48FDC2}" type="presParOf" srcId="{39F73C2A-6646-4E20-83E1-C4C08F55F700}" destId="{3DB466EF-0EBC-4218-BD75-D074B95C0982}" srcOrd="0" destOrd="0" presId="urn:microsoft.com/office/officeart/2005/8/layout/orgChart1"/>
    <dgm:cxn modelId="{6ED13590-CD24-4718-8CC6-4C936A1002FA}" type="presParOf" srcId="{3DB466EF-0EBC-4218-BD75-D074B95C0982}" destId="{F17A989D-0082-4901-9148-BE4A25613F25}" srcOrd="0" destOrd="0" presId="urn:microsoft.com/office/officeart/2005/8/layout/orgChart1"/>
    <dgm:cxn modelId="{9AD02293-0642-4823-9903-3DC8A4A53D45}" type="presParOf" srcId="{3DB466EF-0EBC-4218-BD75-D074B95C0982}" destId="{868E58F4-0DE3-403D-951E-ED2A7AA56143}" srcOrd="1" destOrd="0" presId="urn:microsoft.com/office/officeart/2005/8/layout/orgChart1"/>
    <dgm:cxn modelId="{D056AF63-0591-42F8-8918-55C9B11CA34B}" type="presParOf" srcId="{39F73C2A-6646-4E20-83E1-C4C08F55F700}" destId="{C3FB22C9-1C3B-4F60-BDE8-6840498376E9}" srcOrd="1" destOrd="0" presId="urn:microsoft.com/office/officeart/2005/8/layout/orgChart1"/>
    <dgm:cxn modelId="{ED57B200-B5A8-4C7B-A016-8E0AAC0339FE}" type="presParOf" srcId="{C3FB22C9-1C3B-4F60-BDE8-6840498376E9}" destId="{36B4FEA6-9575-4458-B893-1889DE9E016D}" srcOrd="0" destOrd="0" presId="urn:microsoft.com/office/officeart/2005/8/layout/orgChart1"/>
    <dgm:cxn modelId="{DC620220-03C3-4AE0-8E21-7B19511183C2}" type="presParOf" srcId="{C3FB22C9-1C3B-4F60-BDE8-6840498376E9}" destId="{6271617C-EE73-45D2-AC95-BA51A3FC2D69}" srcOrd="1" destOrd="0" presId="urn:microsoft.com/office/officeart/2005/8/layout/orgChart1"/>
    <dgm:cxn modelId="{E7E4212D-681A-452E-8C89-6F184E26EF95}" type="presParOf" srcId="{6271617C-EE73-45D2-AC95-BA51A3FC2D69}" destId="{0DF9F2A7-5F3F-4F22-9ADA-A37558544F2C}" srcOrd="0" destOrd="0" presId="urn:microsoft.com/office/officeart/2005/8/layout/orgChart1"/>
    <dgm:cxn modelId="{193C10D9-B517-4F9D-B2DC-69FBCC13D2A4}" type="presParOf" srcId="{0DF9F2A7-5F3F-4F22-9ADA-A37558544F2C}" destId="{F3BB7A71-B9CC-41CC-9E19-FC40CDDD4D63}" srcOrd="0" destOrd="0" presId="urn:microsoft.com/office/officeart/2005/8/layout/orgChart1"/>
    <dgm:cxn modelId="{3BE29593-A4F6-4359-8914-660B026C1C7F}" type="presParOf" srcId="{0DF9F2A7-5F3F-4F22-9ADA-A37558544F2C}" destId="{A242626D-D6F8-48AC-AD65-8AD664052475}" srcOrd="1" destOrd="0" presId="urn:microsoft.com/office/officeart/2005/8/layout/orgChart1"/>
    <dgm:cxn modelId="{37E90329-AE62-4382-B33D-FC18C3B810D3}" type="presParOf" srcId="{6271617C-EE73-45D2-AC95-BA51A3FC2D69}" destId="{265AD7CC-D33D-4502-9645-D2F31E271C7A}" srcOrd="1" destOrd="0" presId="urn:microsoft.com/office/officeart/2005/8/layout/orgChart1"/>
    <dgm:cxn modelId="{C60FBFAD-8E49-48A1-812F-EB097E653BDD}" type="presParOf" srcId="{6271617C-EE73-45D2-AC95-BA51A3FC2D69}" destId="{F4615D86-CBDD-43BE-9292-FD538DCD65E9}" srcOrd="2" destOrd="0" presId="urn:microsoft.com/office/officeart/2005/8/layout/orgChart1"/>
    <dgm:cxn modelId="{D8B0E358-9134-411D-81A6-C332D0F4B19B}" type="presParOf" srcId="{C3FB22C9-1C3B-4F60-BDE8-6840498376E9}" destId="{7BAD7488-935A-4FBE-A090-AF3EFBA533D4}" srcOrd="2" destOrd="0" presId="urn:microsoft.com/office/officeart/2005/8/layout/orgChart1"/>
    <dgm:cxn modelId="{AA904241-DCA3-45A4-BB53-F2D11028A308}" type="presParOf" srcId="{C3FB22C9-1C3B-4F60-BDE8-6840498376E9}" destId="{B21684E7-805D-48B4-871F-8B739D1B2284}" srcOrd="3" destOrd="0" presId="urn:microsoft.com/office/officeart/2005/8/layout/orgChart1"/>
    <dgm:cxn modelId="{693BE757-29FF-4D27-9B6B-0AA13E38E697}" type="presParOf" srcId="{B21684E7-805D-48B4-871F-8B739D1B2284}" destId="{B636502C-DDB4-43D7-A2CC-B696D8C7D2DD}" srcOrd="0" destOrd="0" presId="urn:microsoft.com/office/officeart/2005/8/layout/orgChart1"/>
    <dgm:cxn modelId="{46739D13-9143-4D30-BDE9-0864C26EF9F4}" type="presParOf" srcId="{B636502C-DDB4-43D7-A2CC-B696D8C7D2DD}" destId="{D7FA14AF-A28B-4073-938A-F69D8C340C57}" srcOrd="0" destOrd="0" presId="urn:microsoft.com/office/officeart/2005/8/layout/orgChart1"/>
    <dgm:cxn modelId="{5716E88E-067D-45F7-9C3B-208BF71EFD76}" type="presParOf" srcId="{B636502C-DDB4-43D7-A2CC-B696D8C7D2DD}" destId="{11D242FD-7FB7-4927-A4CD-99776E40AF9F}" srcOrd="1" destOrd="0" presId="urn:microsoft.com/office/officeart/2005/8/layout/orgChart1"/>
    <dgm:cxn modelId="{6192ED4F-C36E-43B5-9FF2-4F986EB28352}" type="presParOf" srcId="{B21684E7-805D-48B4-871F-8B739D1B2284}" destId="{EA4026E1-0024-4F57-B274-91F9BA209663}" srcOrd="1" destOrd="0" presId="urn:microsoft.com/office/officeart/2005/8/layout/orgChart1"/>
    <dgm:cxn modelId="{11F70AF7-31FD-4B3F-8F40-E2F68E099F19}" type="presParOf" srcId="{B21684E7-805D-48B4-871F-8B739D1B2284}" destId="{3401BA16-9C24-4958-81E5-A678C99DC0A4}" srcOrd="2" destOrd="0" presId="urn:microsoft.com/office/officeart/2005/8/layout/orgChart1"/>
    <dgm:cxn modelId="{530997F4-B748-48BE-A42E-BA237C0C9F65}" type="presParOf" srcId="{C3FB22C9-1C3B-4F60-BDE8-6840498376E9}" destId="{738115B3-8635-4D23-BD78-8D16AF4A0EC4}" srcOrd="4" destOrd="0" presId="urn:microsoft.com/office/officeart/2005/8/layout/orgChart1"/>
    <dgm:cxn modelId="{BE153FBD-DC83-456F-9374-AA48C005F109}" type="presParOf" srcId="{C3FB22C9-1C3B-4F60-BDE8-6840498376E9}" destId="{C246F7D8-E03B-4D7B-B4A2-33C5E795578E}" srcOrd="5" destOrd="0" presId="urn:microsoft.com/office/officeart/2005/8/layout/orgChart1"/>
    <dgm:cxn modelId="{C7DFFDAD-0941-4B22-80B0-160B1D4D51FE}" type="presParOf" srcId="{C246F7D8-E03B-4D7B-B4A2-33C5E795578E}" destId="{A7913663-498D-4D43-B2D9-D7162C3C3E45}" srcOrd="0" destOrd="0" presId="urn:microsoft.com/office/officeart/2005/8/layout/orgChart1"/>
    <dgm:cxn modelId="{5B7E92E9-29F7-4A32-B195-4CA5D8E6CEB9}" type="presParOf" srcId="{A7913663-498D-4D43-B2D9-D7162C3C3E45}" destId="{8E545F2F-00DC-4ABC-8C1D-5EC98D171985}" srcOrd="0" destOrd="0" presId="urn:microsoft.com/office/officeart/2005/8/layout/orgChart1"/>
    <dgm:cxn modelId="{C1806E8F-CFF0-4458-8B12-17208C3D3D4B}" type="presParOf" srcId="{A7913663-498D-4D43-B2D9-D7162C3C3E45}" destId="{B50BA0EE-39C2-4D12-AB81-4087F024CF64}" srcOrd="1" destOrd="0" presId="urn:microsoft.com/office/officeart/2005/8/layout/orgChart1"/>
    <dgm:cxn modelId="{886F38BF-17F9-4D62-880D-6B0B7DEB050B}" type="presParOf" srcId="{C246F7D8-E03B-4D7B-B4A2-33C5E795578E}" destId="{DC02FD4E-F5AC-4C1B-928F-E513731CF8A7}" srcOrd="1" destOrd="0" presId="urn:microsoft.com/office/officeart/2005/8/layout/orgChart1"/>
    <dgm:cxn modelId="{E0EE0FC1-FD9F-4CF0-BCCA-5E2449629EBB}" type="presParOf" srcId="{C246F7D8-E03B-4D7B-B4A2-33C5E795578E}" destId="{F4CCD3CA-DE24-4280-AA26-E2641A5D1F9D}" srcOrd="2" destOrd="0" presId="urn:microsoft.com/office/officeart/2005/8/layout/orgChart1"/>
    <dgm:cxn modelId="{2EE0256E-4ADC-4F31-886E-DBC7582C78C8}" type="presParOf" srcId="{39F73C2A-6646-4E20-83E1-C4C08F55F700}" destId="{6671462B-0F82-49AD-B1A6-A2D6429A5405}"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8115B3-8635-4D23-BD78-8D16AF4A0EC4}">
      <dsp:nvSpPr>
        <dsp:cNvPr id="0" name=""/>
        <dsp:cNvSpPr/>
      </dsp:nvSpPr>
      <dsp:spPr>
        <a:xfrm>
          <a:off x="2743199" y="1117769"/>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AD7488-935A-4FBE-A090-AF3EFBA533D4}">
      <dsp:nvSpPr>
        <dsp:cNvPr id="0" name=""/>
        <dsp:cNvSpPr/>
      </dsp:nvSpPr>
      <dsp:spPr>
        <a:xfrm>
          <a:off x="2697479" y="1117769"/>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B4FEA6-9575-4458-B893-1889DE9E016D}">
      <dsp:nvSpPr>
        <dsp:cNvPr id="0" name=""/>
        <dsp:cNvSpPr/>
      </dsp:nvSpPr>
      <dsp:spPr>
        <a:xfrm>
          <a:off x="802365" y="1117769"/>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7A989D-0082-4901-9148-BE4A25613F25}">
      <dsp:nvSpPr>
        <dsp:cNvPr id="0" name=""/>
        <dsp:cNvSpPr/>
      </dsp:nvSpPr>
      <dsp:spPr>
        <a:xfrm>
          <a:off x="1941202" y="315771"/>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uk-UA" sz="800" b="0" i="0" u="none" strike="noStrike" kern="1200" baseline="0" smtClean="0">
            <a:latin typeface="Times New Roman"/>
          </a:endParaRPr>
        </a:p>
        <a:p>
          <a:pPr marR="0" lvl="0" algn="ctr" defTabSz="355600" rtl="0">
            <a:lnSpc>
              <a:spcPct val="90000"/>
            </a:lnSpc>
            <a:spcBef>
              <a:spcPct val="0"/>
            </a:spcBef>
            <a:spcAft>
              <a:spcPct val="35000"/>
            </a:spcAft>
          </a:pPr>
          <a:endParaRPr lang="uk-UA" sz="800" b="0" i="0" u="none" strike="noStrike" kern="1200" baseline="0" smtClean="0">
            <a:latin typeface="Times New Roman"/>
          </a:endParaRPr>
        </a:p>
        <a:p>
          <a:pPr marR="0" lvl="0" algn="ctr" defTabSz="355600" rtl="0">
            <a:lnSpc>
              <a:spcPct val="90000"/>
            </a:lnSpc>
            <a:spcBef>
              <a:spcPct val="0"/>
            </a:spcBef>
            <a:spcAft>
              <a:spcPct val="35000"/>
            </a:spcAft>
          </a:pPr>
          <a:endParaRPr lang="uk-UA" sz="800" b="0" i="0" u="none" strike="noStrike" kern="1200" baseline="0" smtClean="0">
            <a:latin typeface="Times New Roman"/>
          </a:endParaRPr>
        </a:p>
        <a:p>
          <a:pPr marR="0" lvl="0" algn="ctr" defTabSz="355600" rtl="0">
            <a:lnSpc>
              <a:spcPct val="90000"/>
            </a:lnSpc>
            <a:spcBef>
              <a:spcPct val="0"/>
            </a:spcBef>
            <a:spcAft>
              <a:spcPct val="35000"/>
            </a:spcAft>
          </a:pPr>
          <a:r>
            <a:rPr lang="uk-UA" sz="800" b="0" i="0" u="none" strike="noStrike" kern="1200" baseline="0" smtClean="0">
              <a:latin typeface="Calibri"/>
            </a:rPr>
            <a:t>Вивітрювання</a:t>
          </a:r>
          <a:endParaRPr lang="ru-RU" sz="800" kern="1200" smtClean="0"/>
        </a:p>
      </dsp:txBody>
      <dsp:txXfrm>
        <a:off x="1941202" y="315771"/>
        <a:ext cx="1603995" cy="801997"/>
      </dsp:txXfrm>
    </dsp:sp>
    <dsp:sp modelId="{F3BB7A71-B9CC-41CC-9E19-FC40CDDD4D63}">
      <dsp:nvSpPr>
        <dsp:cNvPr id="0" name=""/>
        <dsp:cNvSpPr/>
      </dsp:nvSpPr>
      <dsp:spPr>
        <a:xfrm>
          <a:off x="368" y="1454608"/>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uk-UA" sz="800" b="0" i="0" u="none" strike="noStrike" kern="1200" baseline="0" smtClean="0">
            <a:latin typeface="Times New Roman"/>
          </a:endParaRPr>
        </a:p>
        <a:p>
          <a:pPr marR="0" lvl="0" algn="ctr" defTabSz="355600" rtl="0">
            <a:lnSpc>
              <a:spcPct val="90000"/>
            </a:lnSpc>
            <a:spcBef>
              <a:spcPct val="0"/>
            </a:spcBef>
            <a:spcAft>
              <a:spcPct val="35000"/>
            </a:spcAft>
          </a:pPr>
          <a:r>
            <a:rPr lang="uk-UA" sz="800" b="0" i="0" u="none" strike="noStrike" kern="1200" baseline="0" smtClean="0">
              <a:latin typeface="Calibri"/>
            </a:rPr>
            <a:t>Фізичне</a:t>
          </a:r>
        </a:p>
        <a:p>
          <a:pPr marR="0" lvl="0" algn="ctr" defTabSz="355600" rtl="0">
            <a:lnSpc>
              <a:spcPct val="90000"/>
            </a:lnSpc>
            <a:spcBef>
              <a:spcPct val="0"/>
            </a:spcBef>
            <a:spcAft>
              <a:spcPct val="35000"/>
            </a:spcAft>
          </a:pPr>
          <a:r>
            <a:rPr lang="uk-UA" sz="800" b="0" i="0" u="none" strike="noStrike" kern="1200" baseline="0" smtClean="0">
              <a:latin typeface="Calibri"/>
            </a:rPr>
            <a:t>(руйнування під впливом зміни температури протягом доби)</a:t>
          </a:r>
          <a:endParaRPr lang="uk-UA" sz="800" b="0" i="0" u="none" strike="noStrike" kern="1200" baseline="0" smtClean="0">
            <a:latin typeface="Times New Roman"/>
          </a:endParaRPr>
        </a:p>
        <a:p>
          <a:pPr marR="0" lvl="0" algn="ctr" defTabSz="355600" rtl="0">
            <a:lnSpc>
              <a:spcPct val="90000"/>
            </a:lnSpc>
            <a:spcBef>
              <a:spcPct val="0"/>
            </a:spcBef>
            <a:spcAft>
              <a:spcPct val="35000"/>
            </a:spcAft>
          </a:pPr>
          <a:r>
            <a:rPr lang="uk-UA" sz="800" b="0" i="0" u="none" strike="noStrike" kern="1200" baseline="0" smtClean="0">
              <a:latin typeface="Calibri"/>
            </a:rPr>
            <a:t>Камінь – дрібні уламки – пісок, пил</a:t>
          </a:r>
          <a:endParaRPr lang="ru-RU" sz="800" kern="1200" smtClean="0"/>
        </a:p>
      </dsp:txBody>
      <dsp:txXfrm>
        <a:off x="368" y="1454608"/>
        <a:ext cx="1603995" cy="801997"/>
      </dsp:txXfrm>
    </dsp:sp>
    <dsp:sp modelId="{D7FA14AF-A28B-4073-938A-F69D8C340C57}">
      <dsp:nvSpPr>
        <dsp:cNvPr id="0" name=""/>
        <dsp:cNvSpPr/>
      </dsp:nvSpPr>
      <dsp:spPr>
        <a:xfrm>
          <a:off x="1941202" y="1454608"/>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uk-UA" sz="800" b="0" i="0" u="none" strike="noStrike" kern="1200" baseline="0" smtClean="0">
            <a:latin typeface="Times New Roman"/>
          </a:endParaRPr>
        </a:p>
        <a:p>
          <a:pPr marR="0" lvl="0" algn="ctr" defTabSz="355600" rtl="0">
            <a:lnSpc>
              <a:spcPct val="90000"/>
            </a:lnSpc>
            <a:spcBef>
              <a:spcPct val="0"/>
            </a:spcBef>
            <a:spcAft>
              <a:spcPct val="35000"/>
            </a:spcAft>
          </a:pPr>
          <a:r>
            <a:rPr lang="uk-UA" sz="800" b="0" i="0" u="none" strike="noStrike" kern="1200" baseline="0" smtClean="0">
              <a:latin typeface="Calibri"/>
            </a:rPr>
            <a:t>Хімічне</a:t>
          </a:r>
          <a:endParaRPr lang="uk-UA" sz="800" b="0" i="0" u="none" strike="noStrike" kern="1200" baseline="0" smtClean="0">
            <a:latin typeface="Times New Roman"/>
          </a:endParaRPr>
        </a:p>
        <a:p>
          <a:pPr marR="0" lvl="0" algn="ctr" defTabSz="355600" rtl="0">
            <a:lnSpc>
              <a:spcPct val="90000"/>
            </a:lnSpc>
            <a:spcBef>
              <a:spcPct val="0"/>
            </a:spcBef>
            <a:spcAft>
              <a:spcPct val="35000"/>
            </a:spcAft>
          </a:pPr>
          <a:r>
            <a:rPr lang="uk-UA" sz="800" b="0" i="0" u="none" strike="noStrike" kern="1200" baseline="0" smtClean="0">
              <a:latin typeface="Calibri"/>
            </a:rPr>
            <a:t>( подрібнення і перетворення під впливом води)</a:t>
          </a:r>
        </a:p>
        <a:p>
          <a:pPr marR="0" lvl="0" algn="ctr" defTabSz="355600" rtl="0">
            <a:lnSpc>
              <a:spcPct val="90000"/>
            </a:lnSpc>
            <a:spcBef>
              <a:spcPct val="0"/>
            </a:spcBef>
            <a:spcAft>
              <a:spcPct val="35000"/>
            </a:spcAft>
          </a:pPr>
          <a:r>
            <a:rPr lang="uk-UA" sz="800" b="0" i="0" u="none" strike="noStrike" kern="1200" baseline="0" smtClean="0">
              <a:latin typeface="Calibri"/>
            </a:rPr>
            <a:t>Польовий шпат – біла глина</a:t>
          </a:r>
          <a:endParaRPr lang="ru-RU" sz="800" kern="1200" smtClean="0"/>
        </a:p>
      </dsp:txBody>
      <dsp:txXfrm>
        <a:off x="1941202" y="1454608"/>
        <a:ext cx="1603995" cy="801997"/>
      </dsp:txXfrm>
    </dsp:sp>
    <dsp:sp modelId="{8E545F2F-00DC-4ABC-8C1D-5EC98D171985}">
      <dsp:nvSpPr>
        <dsp:cNvPr id="0" name=""/>
        <dsp:cNvSpPr/>
      </dsp:nvSpPr>
      <dsp:spPr>
        <a:xfrm>
          <a:off x="3882036" y="1454608"/>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uk-UA" sz="800" b="0" i="0" u="none" strike="noStrike" kern="1200" baseline="0" smtClean="0">
            <a:latin typeface="Times New Roman"/>
          </a:endParaRPr>
        </a:p>
        <a:p>
          <a:pPr marR="0" lvl="0" algn="ctr" defTabSz="355600" rtl="0">
            <a:lnSpc>
              <a:spcPct val="90000"/>
            </a:lnSpc>
            <a:spcBef>
              <a:spcPct val="0"/>
            </a:spcBef>
            <a:spcAft>
              <a:spcPct val="35000"/>
            </a:spcAft>
          </a:pPr>
          <a:r>
            <a:rPr lang="uk-UA" sz="800" b="0" i="0" u="none" strike="noStrike" kern="1200" baseline="0" smtClean="0">
              <a:latin typeface="Calibri"/>
            </a:rPr>
            <a:t>Органічне</a:t>
          </a:r>
        </a:p>
        <a:p>
          <a:pPr marR="0" lvl="0" algn="ctr" defTabSz="355600" rtl="0">
            <a:lnSpc>
              <a:spcPct val="90000"/>
            </a:lnSpc>
            <a:spcBef>
              <a:spcPct val="0"/>
            </a:spcBef>
            <a:spcAft>
              <a:spcPct val="35000"/>
            </a:spcAft>
          </a:pPr>
          <a:r>
            <a:rPr lang="uk-UA" sz="800" b="0" i="0" u="none" strike="noStrike" kern="1200" baseline="0" smtClean="0">
              <a:latin typeface="Calibri"/>
            </a:rPr>
            <a:t>( руйнування під впливом живих організмів)</a:t>
          </a:r>
        </a:p>
      </dsp:txBody>
      <dsp:txXfrm>
        <a:off x="3882036" y="1454608"/>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30</Pages>
  <Words>6281</Words>
  <Characters>35808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78</cp:revision>
  <dcterms:created xsi:type="dcterms:W3CDTF">2015-06-30T09:18:00Z</dcterms:created>
  <dcterms:modified xsi:type="dcterms:W3CDTF">2015-10-13T09:30:00Z</dcterms:modified>
</cp:coreProperties>
</file>